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DFB" w:rsidRPr="00787006" w:rsidRDefault="006F5826" w:rsidP="006F5826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  <w:bookmarkStart w:id="0" w:name="_GoBack"/>
      <w:proofErr w:type="spellStart"/>
      <w:r w:rsidRPr="00787006">
        <w:rPr>
          <w:rFonts w:ascii="Times New Roman" w:eastAsia="標楷體" w:hAnsi="Times New Roman" w:cs="Times New Roman"/>
          <w:sz w:val="40"/>
          <w:szCs w:val="40"/>
        </w:rPr>
        <w:t>iClone</w:t>
      </w:r>
      <w:proofErr w:type="spellEnd"/>
      <w:r w:rsidRPr="00787006">
        <w:rPr>
          <w:rFonts w:ascii="Times New Roman" w:eastAsia="標楷體" w:hAnsi="Times New Roman" w:cs="Times New Roman"/>
          <w:sz w:val="40"/>
          <w:szCs w:val="40"/>
        </w:rPr>
        <w:t xml:space="preserve"> 6</w:t>
      </w:r>
      <w:r w:rsidRPr="00787006">
        <w:rPr>
          <w:rFonts w:ascii="Times New Roman" w:eastAsia="標楷體" w:hAnsi="Times New Roman" w:cs="Times New Roman"/>
          <w:sz w:val="40"/>
          <w:szCs w:val="40"/>
        </w:rPr>
        <w:t>新功能解析</w:t>
      </w:r>
      <w:bookmarkEnd w:id="0"/>
    </w:p>
    <w:p w:rsidR="006F5826" w:rsidRPr="006F5826" w:rsidRDefault="006F5826" w:rsidP="006F5826">
      <w:pPr>
        <w:jc w:val="right"/>
        <w:rPr>
          <w:rFonts w:hint="eastAsia"/>
          <w:szCs w:val="24"/>
        </w:rPr>
      </w:pPr>
      <w:r w:rsidRPr="006F5826">
        <w:rPr>
          <w:rFonts w:hint="eastAsia"/>
          <w:szCs w:val="24"/>
        </w:rPr>
        <w:t>B73602032</w:t>
      </w:r>
      <w:r w:rsidRPr="006F5826">
        <w:rPr>
          <w:rFonts w:hint="eastAsia"/>
          <w:szCs w:val="24"/>
        </w:rPr>
        <w:t>謝慧民</w:t>
      </w:r>
    </w:p>
    <w:p w:rsidR="006F5826" w:rsidRDefault="006F5826" w:rsidP="006F5826">
      <w:pPr>
        <w:rPr>
          <w:rFonts w:hint="eastAsia"/>
          <w:szCs w:val="24"/>
        </w:rPr>
      </w:pPr>
    </w:p>
    <w:p w:rsidR="006F5826" w:rsidRDefault="006F5826" w:rsidP="006F5826">
      <w:pPr>
        <w:pStyle w:val="a3"/>
        <w:numPr>
          <w:ilvl w:val="0"/>
          <w:numId w:val="1"/>
        </w:numPr>
        <w:ind w:leftChars="0"/>
        <w:rPr>
          <w:rFonts w:hint="eastAsia"/>
          <w:szCs w:val="24"/>
        </w:rPr>
      </w:pPr>
      <w:r w:rsidRPr="006F5826">
        <w:rPr>
          <w:rFonts w:hint="eastAsia"/>
          <w:szCs w:val="24"/>
        </w:rPr>
        <w:t>iClone</w:t>
      </w:r>
      <w:r w:rsidR="006C1EB0">
        <w:rPr>
          <w:rFonts w:hint="eastAsia"/>
          <w:szCs w:val="24"/>
        </w:rPr>
        <w:t>6</w:t>
      </w:r>
      <w:r w:rsidRPr="006F5826">
        <w:rPr>
          <w:rFonts w:hint="eastAsia"/>
          <w:szCs w:val="24"/>
        </w:rPr>
        <w:t>的版本及應用面</w:t>
      </w:r>
    </w:p>
    <w:p w:rsidR="006C1EB0" w:rsidRDefault="006C1EB0" w:rsidP="006C1EB0">
      <w:pPr>
        <w:ind w:firstLineChars="200" w:firstLine="480"/>
        <w:rPr>
          <w:rFonts w:hint="eastAsia"/>
          <w:szCs w:val="24"/>
        </w:rPr>
      </w:pPr>
      <w:proofErr w:type="spellStart"/>
      <w:r w:rsidRPr="006C1EB0">
        <w:rPr>
          <w:rFonts w:hint="eastAsia"/>
          <w:szCs w:val="24"/>
        </w:rPr>
        <w:t>iClone</w:t>
      </w:r>
      <w:proofErr w:type="spellEnd"/>
      <w:r w:rsidRPr="006C1EB0">
        <w:rPr>
          <w:rFonts w:hint="eastAsia"/>
          <w:szCs w:val="24"/>
        </w:rPr>
        <w:t xml:space="preserve"> 6</w:t>
      </w:r>
      <w:r w:rsidRPr="006C1EB0">
        <w:rPr>
          <w:rFonts w:hint="eastAsia"/>
          <w:szCs w:val="24"/>
        </w:rPr>
        <w:t>的設計是</w:t>
      </w:r>
      <w:proofErr w:type="gramStart"/>
      <w:r w:rsidRPr="006C1EB0">
        <w:rPr>
          <w:rFonts w:hint="eastAsia"/>
          <w:szCs w:val="24"/>
        </w:rPr>
        <w:t>搭配著</w:t>
      </w:r>
      <w:proofErr w:type="gramEnd"/>
      <w:r w:rsidRPr="006C1EB0">
        <w:rPr>
          <w:rFonts w:hint="eastAsia"/>
          <w:szCs w:val="24"/>
        </w:rPr>
        <w:t>DirectX11</w:t>
      </w:r>
      <w:r w:rsidRPr="006C1EB0">
        <w:rPr>
          <w:rFonts w:hint="eastAsia"/>
          <w:szCs w:val="24"/>
        </w:rPr>
        <w:t>（</w:t>
      </w:r>
      <w:r w:rsidRPr="006C1EB0">
        <w:rPr>
          <w:rFonts w:hint="eastAsia"/>
          <w:szCs w:val="24"/>
        </w:rPr>
        <w:t>DX11</w:t>
      </w:r>
      <w:r w:rsidRPr="006C1EB0">
        <w:rPr>
          <w:rFonts w:hint="eastAsia"/>
          <w:szCs w:val="24"/>
        </w:rPr>
        <w:t>）架構，因此您需要有一台最新的</w:t>
      </w:r>
      <w:r w:rsidRPr="006C1EB0">
        <w:rPr>
          <w:rFonts w:hint="eastAsia"/>
          <w:szCs w:val="24"/>
        </w:rPr>
        <w:t>3D</w:t>
      </w:r>
      <w:r w:rsidRPr="006C1EB0">
        <w:rPr>
          <w:rFonts w:hint="eastAsia"/>
          <w:szCs w:val="24"/>
        </w:rPr>
        <w:t>遊戲型電腦，來製作動畫。如果您的電腦已經能夠處理</w:t>
      </w:r>
      <w:r w:rsidRPr="006C1EB0">
        <w:rPr>
          <w:rFonts w:hint="eastAsia"/>
          <w:szCs w:val="24"/>
        </w:rPr>
        <w:t>DX11</w:t>
      </w:r>
      <w:r w:rsidRPr="006C1EB0">
        <w:rPr>
          <w:rFonts w:hint="eastAsia"/>
          <w:szCs w:val="24"/>
        </w:rPr>
        <w:t>，那您就可以無憂無慮的享受</w:t>
      </w:r>
      <w:proofErr w:type="spellStart"/>
      <w:r w:rsidRPr="006C1EB0">
        <w:rPr>
          <w:rFonts w:hint="eastAsia"/>
          <w:szCs w:val="24"/>
        </w:rPr>
        <w:t>iClone</w:t>
      </w:r>
      <w:proofErr w:type="spellEnd"/>
      <w:r w:rsidRPr="006C1EB0">
        <w:rPr>
          <w:rFonts w:hint="eastAsia"/>
          <w:szCs w:val="24"/>
        </w:rPr>
        <w:t xml:space="preserve"> 6</w:t>
      </w:r>
      <w:r w:rsidRPr="006C1EB0">
        <w:rPr>
          <w:rFonts w:hint="eastAsia"/>
          <w:szCs w:val="24"/>
        </w:rPr>
        <w:t>為您帶來強大的新功能。然而，即使您目前的電腦配備只支援</w:t>
      </w:r>
      <w:r w:rsidRPr="006C1EB0">
        <w:rPr>
          <w:rFonts w:hint="eastAsia"/>
          <w:szCs w:val="24"/>
        </w:rPr>
        <w:t>DirectX 9</w:t>
      </w:r>
      <w:r w:rsidRPr="006C1EB0">
        <w:rPr>
          <w:rFonts w:hint="eastAsia"/>
          <w:szCs w:val="24"/>
        </w:rPr>
        <w:t>（</w:t>
      </w:r>
      <w:r w:rsidRPr="006C1EB0">
        <w:rPr>
          <w:rFonts w:hint="eastAsia"/>
          <w:szCs w:val="24"/>
        </w:rPr>
        <w:t>DX9</w:t>
      </w:r>
      <w:r w:rsidRPr="006C1EB0">
        <w:rPr>
          <w:rFonts w:hint="eastAsia"/>
          <w:szCs w:val="24"/>
        </w:rPr>
        <w:t>），不用擔心，您依然可以透過下載</w:t>
      </w:r>
      <w:r w:rsidRPr="006C1EB0">
        <w:rPr>
          <w:rFonts w:hint="eastAsia"/>
          <w:szCs w:val="24"/>
        </w:rPr>
        <w:t>iClone6 DX9</w:t>
      </w:r>
      <w:r w:rsidRPr="006C1EB0">
        <w:rPr>
          <w:rFonts w:hint="eastAsia"/>
          <w:szCs w:val="24"/>
        </w:rPr>
        <w:t>版本，來使用這個新的工具及使用大部分</w:t>
      </w:r>
      <w:r w:rsidRPr="006C1EB0">
        <w:rPr>
          <w:rFonts w:hint="eastAsia"/>
          <w:szCs w:val="24"/>
        </w:rPr>
        <w:t>iClone5</w:t>
      </w:r>
      <w:r w:rsidRPr="006C1EB0">
        <w:rPr>
          <w:rFonts w:hint="eastAsia"/>
          <w:szCs w:val="24"/>
        </w:rPr>
        <w:t>版本的內容素材，製作您的動畫！</w:t>
      </w:r>
      <w:r w:rsidR="00600725">
        <w:rPr>
          <w:rFonts w:hint="eastAsia"/>
          <w:szCs w:val="24"/>
        </w:rPr>
        <w:t>官方網站版本比較如表</w:t>
      </w:r>
      <w:r w:rsidR="00600725">
        <w:rPr>
          <w:rFonts w:hint="eastAsia"/>
          <w:szCs w:val="24"/>
        </w:rPr>
        <w:t>1</w:t>
      </w:r>
      <w:r w:rsidR="00600725">
        <w:rPr>
          <w:rFonts w:hint="eastAsia"/>
          <w:szCs w:val="24"/>
        </w:rPr>
        <w:t>：</w:t>
      </w:r>
    </w:p>
    <w:p w:rsidR="00600725" w:rsidRPr="00600725" w:rsidRDefault="00600725" w:rsidP="00600725">
      <w:pPr>
        <w:ind w:firstLineChars="200" w:firstLine="480"/>
        <w:jc w:val="center"/>
        <w:rPr>
          <w:rFonts w:hint="eastAsia"/>
          <w:szCs w:val="24"/>
        </w:rPr>
      </w:pPr>
      <w:r>
        <w:rPr>
          <w:rFonts w:hint="eastAsia"/>
          <w:szCs w:val="24"/>
        </w:rPr>
        <w:t>表</w:t>
      </w:r>
      <w:r>
        <w:rPr>
          <w:rFonts w:hint="eastAsia"/>
          <w:szCs w:val="24"/>
        </w:rPr>
        <w:t xml:space="preserve">1 </w:t>
      </w:r>
      <w:proofErr w:type="spellStart"/>
      <w:r>
        <w:rPr>
          <w:rFonts w:hint="eastAsia"/>
          <w:szCs w:val="24"/>
        </w:rPr>
        <w:t>iClone</w:t>
      </w:r>
      <w:proofErr w:type="spellEnd"/>
      <w:r>
        <w:rPr>
          <w:rFonts w:hint="eastAsia"/>
          <w:szCs w:val="24"/>
        </w:rPr>
        <w:t xml:space="preserve"> 6</w:t>
      </w:r>
      <w:r>
        <w:rPr>
          <w:rFonts w:hint="eastAsia"/>
          <w:szCs w:val="24"/>
        </w:rPr>
        <w:t>的版本比較</w:t>
      </w:r>
    </w:p>
    <w:tbl>
      <w:tblPr>
        <w:tblW w:w="1665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50"/>
      </w:tblGrid>
      <w:tr w:rsidR="006C1EB0" w:rsidRPr="006C1EB0" w:rsidTr="00600725">
        <w:trPr>
          <w:trHeight w:val="80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C1EB0" w:rsidRPr="006C1EB0" w:rsidRDefault="006C1EB0" w:rsidP="006C1EB0">
            <w:pPr>
              <w:spacing w:line="360" w:lineRule="auto"/>
              <w:ind w:firstLineChars="200" w:firstLine="480"/>
              <w:rPr>
                <w:szCs w:val="24"/>
              </w:rPr>
            </w:pPr>
            <w:proofErr w:type="spellStart"/>
            <w:r w:rsidRPr="006C1EB0">
              <w:rPr>
                <w:szCs w:val="24"/>
              </w:rPr>
              <w:t>iClone</w:t>
            </w:r>
            <w:proofErr w:type="spellEnd"/>
            <w:r w:rsidRPr="006C1EB0">
              <w:rPr>
                <w:szCs w:val="24"/>
              </w:rPr>
              <w:t xml:space="preserve"> 6</w:t>
            </w:r>
            <w:r w:rsidRPr="006C1EB0">
              <w:rPr>
                <w:szCs w:val="24"/>
              </w:rPr>
              <w:t>的設</w:t>
            </w:r>
            <w:r w:rsidRPr="006C1EB0">
              <w:rPr>
                <w:szCs w:val="24"/>
              </w:rPr>
              <w:t xml:space="preserve"> </w:t>
            </w:r>
          </w:p>
        </w:tc>
      </w:tr>
    </w:tbl>
    <w:p w:rsidR="006C1EB0" w:rsidRPr="006C1EB0" w:rsidRDefault="006C1EB0" w:rsidP="006C1EB0">
      <w:pPr>
        <w:rPr>
          <w:vanish/>
          <w:szCs w:val="24"/>
          <w:lang w:val="en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2691"/>
        <w:gridCol w:w="1468"/>
        <w:gridCol w:w="1468"/>
        <w:gridCol w:w="2159"/>
      </w:tblGrid>
      <w:tr w:rsidR="006C1EB0" w:rsidRPr="006C1EB0" w:rsidTr="00600725">
        <w:trPr>
          <w:tblHeader/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b/>
                <w:bCs/>
                <w:szCs w:val="24"/>
              </w:rPr>
            </w:pPr>
            <w:r w:rsidRPr="006C1EB0">
              <w:rPr>
                <w:b/>
                <w:bCs/>
                <w:szCs w:val="24"/>
              </w:rPr>
              <w:t>分類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b/>
                <w:bCs/>
                <w:szCs w:val="24"/>
              </w:rPr>
            </w:pPr>
            <w:r w:rsidRPr="006C1EB0">
              <w:rPr>
                <w:b/>
                <w:bCs/>
                <w:szCs w:val="24"/>
              </w:rPr>
              <w:t>主要功能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C1EB0" w:rsidRPr="006C1EB0" w:rsidRDefault="006C1EB0" w:rsidP="006C1EB0">
            <w:pPr>
              <w:rPr>
                <w:b/>
                <w:bCs/>
                <w:szCs w:val="24"/>
              </w:rPr>
            </w:pPr>
            <w:proofErr w:type="spellStart"/>
            <w:r w:rsidRPr="006C1EB0">
              <w:rPr>
                <w:b/>
                <w:bCs/>
                <w:szCs w:val="24"/>
              </w:rPr>
              <w:t>iClone</w:t>
            </w:r>
            <w:proofErr w:type="spellEnd"/>
            <w:r w:rsidRPr="006C1EB0">
              <w:rPr>
                <w:b/>
                <w:bCs/>
                <w:szCs w:val="24"/>
              </w:rPr>
              <w:t xml:space="preserve"> 6 DX11 </w:t>
            </w:r>
          </w:p>
          <w:p w:rsidR="006C1EB0" w:rsidRPr="006C1EB0" w:rsidRDefault="006C1EB0" w:rsidP="006C1EB0">
            <w:pPr>
              <w:rPr>
                <w:b/>
                <w:bCs/>
                <w:szCs w:val="24"/>
              </w:rPr>
            </w:pPr>
            <w:r w:rsidRPr="006C1EB0">
              <w:rPr>
                <w:b/>
                <w:bCs/>
                <w:szCs w:val="24"/>
              </w:rPr>
              <w:t>標準版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C1EB0" w:rsidRPr="006C1EB0" w:rsidRDefault="006C1EB0" w:rsidP="006C1EB0">
            <w:pPr>
              <w:rPr>
                <w:b/>
                <w:bCs/>
                <w:szCs w:val="24"/>
              </w:rPr>
            </w:pPr>
            <w:proofErr w:type="spellStart"/>
            <w:r w:rsidRPr="006C1EB0">
              <w:rPr>
                <w:b/>
                <w:bCs/>
                <w:szCs w:val="24"/>
              </w:rPr>
              <w:t>iClone</w:t>
            </w:r>
            <w:proofErr w:type="spellEnd"/>
            <w:r w:rsidRPr="006C1EB0">
              <w:rPr>
                <w:b/>
                <w:bCs/>
                <w:szCs w:val="24"/>
              </w:rPr>
              <w:t xml:space="preserve"> 6 DX11 </w:t>
            </w:r>
          </w:p>
          <w:p w:rsidR="006C1EB0" w:rsidRPr="006C1EB0" w:rsidRDefault="006C1EB0" w:rsidP="006C1EB0">
            <w:pPr>
              <w:rPr>
                <w:b/>
                <w:bCs/>
                <w:szCs w:val="24"/>
              </w:rPr>
            </w:pPr>
            <w:r w:rsidRPr="006C1EB0">
              <w:rPr>
                <w:b/>
                <w:bCs/>
                <w:szCs w:val="24"/>
              </w:rPr>
              <w:t>專業版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C1EB0" w:rsidRPr="006C1EB0" w:rsidRDefault="006C1EB0" w:rsidP="006C1EB0">
            <w:pPr>
              <w:rPr>
                <w:b/>
                <w:bCs/>
                <w:szCs w:val="24"/>
              </w:rPr>
            </w:pPr>
            <w:proofErr w:type="spellStart"/>
            <w:r w:rsidRPr="006C1EB0">
              <w:rPr>
                <w:b/>
                <w:bCs/>
                <w:szCs w:val="24"/>
              </w:rPr>
              <w:t>iClone</w:t>
            </w:r>
            <w:proofErr w:type="spellEnd"/>
            <w:r w:rsidRPr="006C1EB0">
              <w:rPr>
                <w:b/>
                <w:bCs/>
                <w:szCs w:val="24"/>
              </w:rPr>
              <w:t xml:space="preserve"> 6 DX9 </w:t>
            </w:r>
          </w:p>
          <w:p w:rsidR="006C1EB0" w:rsidRPr="006C1EB0" w:rsidRDefault="006C1EB0" w:rsidP="006C1EB0">
            <w:pPr>
              <w:rPr>
                <w:b/>
                <w:bCs/>
                <w:szCs w:val="24"/>
              </w:rPr>
            </w:pPr>
            <w:r w:rsidRPr="006C1EB0">
              <w:rPr>
                <w:b/>
                <w:bCs/>
                <w:szCs w:val="24"/>
              </w:rPr>
              <w:t>專業版</w:t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環境編輯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完善的功能分類</w:t>
            </w:r>
            <w:r w:rsidRPr="006C1EB0">
              <w:rPr>
                <w:szCs w:val="24"/>
              </w:rPr>
              <w:t>:</w:t>
            </w:r>
            <w:r w:rsidRPr="006C1EB0">
              <w:rPr>
                <w:szCs w:val="24"/>
              </w:rPr>
              <w:br/>
            </w:r>
            <w:r w:rsidRPr="006C1EB0">
              <w:rPr>
                <w:szCs w:val="24"/>
              </w:rPr>
              <w:t>人物</w:t>
            </w:r>
            <w:r w:rsidRPr="006C1EB0">
              <w:rPr>
                <w:szCs w:val="24"/>
              </w:rPr>
              <w:t xml:space="preserve">, </w:t>
            </w:r>
            <w:r w:rsidRPr="006C1EB0">
              <w:rPr>
                <w:szCs w:val="24"/>
              </w:rPr>
              <w:t>道具</w:t>
            </w:r>
            <w:r w:rsidRPr="006C1EB0">
              <w:rPr>
                <w:szCs w:val="24"/>
              </w:rPr>
              <w:t xml:space="preserve">, </w:t>
            </w:r>
            <w:r w:rsidRPr="006C1EB0">
              <w:rPr>
                <w:szCs w:val="24"/>
              </w:rPr>
              <w:t>場景</w:t>
            </w:r>
            <w:r w:rsidRPr="006C1EB0">
              <w:rPr>
                <w:szCs w:val="24"/>
              </w:rPr>
              <w:t xml:space="preserve">, </w:t>
            </w:r>
            <w:r w:rsidRPr="006C1EB0">
              <w:rPr>
                <w:szCs w:val="24"/>
              </w:rPr>
              <w:t>動作</w:t>
            </w:r>
            <w:r w:rsidRPr="006C1EB0">
              <w:rPr>
                <w:szCs w:val="24"/>
              </w:rPr>
              <w:t xml:space="preserve">, </w:t>
            </w:r>
            <w:r w:rsidRPr="006C1EB0">
              <w:rPr>
                <w:szCs w:val="24"/>
              </w:rPr>
              <w:t>特效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7F05FD0A" wp14:editId="23C9562E">
                  <wp:extent cx="238125" cy="190500"/>
                  <wp:effectExtent l="0" t="0" r="9525" b="0"/>
                  <wp:docPr id="133" name="圖片 133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7DFBEB9D" wp14:editId="448ADC1F">
                  <wp:extent cx="238125" cy="190500"/>
                  <wp:effectExtent l="0" t="0" r="9525" b="0"/>
                  <wp:docPr id="132" name="圖片 132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1E2B754B" wp14:editId="043F8488">
                  <wp:extent cx="238125" cy="190500"/>
                  <wp:effectExtent l="0" t="0" r="9525" b="0"/>
                  <wp:docPr id="131" name="圖片 131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拖</w:t>
            </w:r>
            <w:proofErr w:type="gramStart"/>
            <w:r w:rsidRPr="006C1EB0">
              <w:rPr>
                <w:szCs w:val="24"/>
              </w:rPr>
              <w:t>放式和視窗</w:t>
            </w:r>
            <w:proofErr w:type="gramEnd"/>
            <w:r w:rsidRPr="006C1EB0">
              <w:rPr>
                <w:szCs w:val="24"/>
              </w:rPr>
              <w:t>內物件編輯環境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5D1B2447" wp14:editId="754BB106">
                  <wp:extent cx="238125" cy="190500"/>
                  <wp:effectExtent l="0" t="0" r="9525" b="0"/>
                  <wp:docPr id="130" name="圖片 130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73D32F55" wp14:editId="07CBCF56">
                  <wp:extent cx="238125" cy="190500"/>
                  <wp:effectExtent l="0" t="0" r="9525" b="0"/>
                  <wp:docPr id="129" name="圖片 129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30DDC8AC" wp14:editId="47682B53">
                  <wp:extent cx="238125" cy="190500"/>
                  <wp:effectExtent l="0" t="0" r="9525" b="0"/>
                  <wp:docPr id="128" name="圖片 128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內容素材</w:t>
            </w:r>
            <w:r w:rsidRPr="006C1EB0">
              <w:rPr>
                <w:szCs w:val="24"/>
              </w:rPr>
              <w:t xml:space="preserve"> &amp; </w:t>
            </w:r>
            <w:r w:rsidRPr="006C1EB0">
              <w:rPr>
                <w:szCs w:val="24"/>
              </w:rPr>
              <w:t>場景管理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54217E39" wp14:editId="23F42B26">
                  <wp:extent cx="238125" cy="190500"/>
                  <wp:effectExtent l="0" t="0" r="9525" b="0"/>
                  <wp:docPr id="127" name="圖片 127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69280D7F" wp14:editId="409A9FEC">
                  <wp:extent cx="238125" cy="190500"/>
                  <wp:effectExtent l="0" t="0" r="9525" b="0"/>
                  <wp:docPr id="126" name="圖片 126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06F5F1F6" wp14:editId="245019F3">
                  <wp:extent cx="238125" cy="190500"/>
                  <wp:effectExtent l="0" t="0" r="9525" b="0"/>
                  <wp:docPr id="125" name="圖片 125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時間軸編輯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5289281F" wp14:editId="72D51BC7">
                  <wp:extent cx="238125" cy="190500"/>
                  <wp:effectExtent l="0" t="0" r="9525" b="0"/>
                  <wp:docPr id="124" name="圖片 124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74979E6C" wp14:editId="77A57C1C">
                  <wp:extent cx="238125" cy="190500"/>
                  <wp:effectExtent l="0" t="0" r="9525" b="0"/>
                  <wp:docPr id="123" name="圖片 123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22972726" wp14:editId="1BC5A2B7">
                  <wp:extent cx="238125" cy="190500"/>
                  <wp:effectExtent l="0" t="0" r="9525" b="0"/>
                  <wp:docPr id="122" name="圖片 122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內容素材管理</w:t>
            </w:r>
            <w:r w:rsidRPr="006C1EB0">
              <w:rPr>
                <w:szCs w:val="24"/>
              </w:rPr>
              <w:t xml:space="preserve"> - </w:t>
            </w:r>
            <w:r w:rsidRPr="006C1EB0">
              <w:rPr>
                <w:szCs w:val="24"/>
              </w:rPr>
              <w:t>搜尋功能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65BB6665" wp14:editId="615413F9">
                  <wp:extent cx="238125" cy="190500"/>
                  <wp:effectExtent l="0" t="0" r="9525" b="0"/>
                  <wp:docPr id="121" name="圖片 121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718F1BC9" wp14:editId="1A29D02E">
                  <wp:extent cx="238125" cy="190500"/>
                  <wp:effectExtent l="0" t="0" r="9525" b="0"/>
                  <wp:docPr id="120" name="圖片 120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5124263D" wp14:editId="72DBCE78">
                  <wp:extent cx="238125" cy="190500"/>
                  <wp:effectExtent l="0" t="0" r="9525" b="0"/>
                  <wp:docPr id="119" name="圖片 119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內容素材管理</w:t>
            </w:r>
            <w:r w:rsidRPr="006C1EB0">
              <w:rPr>
                <w:szCs w:val="24"/>
              </w:rPr>
              <w:t xml:space="preserve"> - </w:t>
            </w:r>
            <w:r w:rsidRPr="006C1EB0">
              <w:rPr>
                <w:szCs w:val="24"/>
              </w:rPr>
              <w:t>我的最愛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 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15F84E26" wp14:editId="71DAB2D0">
                  <wp:extent cx="238125" cy="190500"/>
                  <wp:effectExtent l="0" t="0" r="9525" b="0"/>
                  <wp:docPr id="118" name="圖片 118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6E0AB970" wp14:editId="2C7902D6">
                  <wp:extent cx="238125" cy="190500"/>
                  <wp:effectExtent l="0" t="0" r="9525" b="0"/>
                  <wp:docPr id="117" name="圖片 117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可移動式介面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2155B231" wp14:editId="6FA1BC78">
                  <wp:extent cx="238125" cy="190500"/>
                  <wp:effectExtent l="0" t="0" r="9525" b="0"/>
                  <wp:docPr id="116" name="圖片 116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2AC82A0D" wp14:editId="5C02021F">
                  <wp:extent cx="238125" cy="190500"/>
                  <wp:effectExtent l="0" t="0" r="9525" b="0"/>
                  <wp:docPr id="115" name="圖片 115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54185174" wp14:editId="43F9A216">
                  <wp:extent cx="238125" cy="190500"/>
                  <wp:effectExtent l="0" t="0" r="9525" b="0"/>
                  <wp:docPr id="114" name="圖片 114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客製化版面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2F6E5A12" wp14:editId="37823CE1">
                  <wp:extent cx="238125" cy="190500"/>
                  <wp:effectExtent l="0" t="0" r="9525" b="0"/>
                  <wp:docPr id="113" name="圖片 113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1A666380" wp14:editId="6503DE38">
                  <wp:extent cx="238125" cy="190500"/>
                  <wp:effectExtent l="0" t="0" r="9525" b="0"/>
                  <wp:docPr id="112" name="圖片 112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專業時間軸</w:t>
            </w:r>
            <w:r w:rsidRPr="006C1EB0">
              <w:rPr>
                <w:szCs w:val="24"/>
              </w:rPr>
              <w:t xml:space="preserve">: </w:t>
            </w:r>
            <w:r w:rsidRPr="006C1EB0">
              <w:rPr>
                <w:szCs w:val="24"/>
              </w:rPr>
              <w:br/>
            </w:r>
            <w:r w:rsidRPr="006C1EB0">
              <w:rPr>
                <w:szCs w:val="24"/>
              </w:rPr>
              <w:t>多重物件編輯</w:t>
            </w:r>
            <w:r w:rsidRPr="006C1EB0">
              <w:rPr>
                <w:szCs w:val="24"/>
              </w:rPr>
              <w:t xml:space="preserve">, Dope Sheet, </w:t>
            </w:r>
            <w:r w:rsidRPr="006C1EB0">
              <w:rPr>
                <w:szCs w:val="24"/>
              </w:rPr>
              <w:t>放大功能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607F73FE" wp14:editId="1491CBB7">
                  <wp:extent cx="238125" cy="190500"/>
                  <wp:effectExtent l="0" t="0" r="9525" b="0"/>
                  <wp:docPr id="111" name="圖片 111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3840E94C" wp14:editId="2D42DCD5">
                  <wp:extent cx="238125" cy="190500"/>
                  <wp:effectExtent l="0" t="0" r="9525" b="0"/>
                  <wp:docPr id="110" name="圖片 110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流暢地即時動作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5B36949B" wp14:editId="57EFE3E9">
                  <wp:extent cx="238125" cy="190500"/>
                  <wp:effectExtent l="0" t="0" r="9525" b="0"/>
                  <wp:docPr id="109" name="圖片 109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2907472D" wp14:editId="1742418C">
                  <wp:extent cx="238125" cy="190500"/>
                  <wp:effectExtent l="0" t="0" r="9525" b="0"/>
                  <wp:docPr id="108" name="圖片 108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 </w:t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 xml:space="preserve">DirectX11 </w:t>
            </w:r>
            <w:r w:rsidRPr="006C1EB0">
              <w:rPr>
                <w:szCs w:val="24"/>
              </w:rPr>
              <w:t>曲面細分功能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607FD5DE" wp14:editId="233C9A64">
                  <wp:extent cx="238125" cy="190500"/>
                  <wp:effectExtent l="0" t="0" r="9525" b="0"/>
                  <wp:docPr id="107" name="圖片 107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66FBA1A7" wp14:editId="5E756DC4">
                  <wp:extent cx="238125" cy="190500"/>
                  <wp:effectExtent l="0" t="0" r="9525" b="0"/>
                  <wp:docPr id="106" name="圖片 106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 </w:t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外掛程式擴充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0801DBAA" wp14:editId="4A54C48D">
                  <wp:extent cx="238125" cy="190500"/>
                  <wp:effectExtent l="0" t="0" r="9525" b="0"/>
                  <wp:docPr id="105" name="圖片 105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31052D1D" wp14:editId="2EA08DD9">
                  <wp:extent cx="238125" cy="190500"/>
                  <wp:effectExtent l="0" t="0" r="9525" b="0"/>
                  <wp:docPr id="104" name="圖片 104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透過</w:t>
            </w:r>
            <w:r w:rsidRPr="006C1EB0">
              <w:rPr>
                <w:szCs w:val="24"/>
              </w:rPr>
              <w:t xml:space="preserve">Indigo Plug-in </w:t>
            </w:r>
            <w:r w:rsidRPr="006C1EB0">
              <w:rPr>
                <w:szCs w:val="24"/>
              </w:rPr>
              <w:t>算出</w:t>
            </w:r>
            <w:proofErr w:type="gramStart"/>
            <w:r w:rsidRPr="006C1EB0">
              <w:rPr>
                <w:szCs w:val="24"/>
              </w:rPr>
              <w:t>擬真圖</w:t>
            </w:r>
            <w:proofErr w:type="gramEnd"/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752386BE" wp14:editId="6EF50B33">
                  <wp:extent cx="238125" cy="190500"/>
                  <wp:effectExtent l="0" t="0" r="9525" b="0"/>
                  <wp:docPr id="103" name="圖片 103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49BB9E2F" wp14:editId="3DB05840">
                  <wp:extent cx="238125" cy="190500"/>
                  <wp:effectExtent l="0" t="0" r="9525" b="0"/>
                  <wp:docPr id="102" name="圖片 102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1EB0">
              <w:rPr>
                <w:szCs w:val="24"/>
              </w:rPr>
              <w:br/>
            </w:r>
            <w:r w:rsidRPr="006C1EB0">
              <w:rPr>
                <w:szCs w:val="24"/>
              </w:rPr>
              <w:t>部分</w:t>
            </w:r>
            <w:r w:rsidRPr="006C1EB0">
              <w:rPr>
                <w:szCs w:val="24"/>
              </w:rPr>
              <w:br/>
              <w:t>(</w:t>
            </w:r>
            <w:r w:rsidRPr="006C1EB0">
              <w:rPr>
                <w:szCs w:val="24"/>
              </w:rPr>
              <w:t>不支援</w:t>
            </w:r>
            <w:r w:rsidRPr="006C1EB0">
              <w:rPr>
                <w:szCs w:val="24"/>
              </w:rPr>
              <w:t xml:space="preserve"> Particle, Tree, &amp; Billboard)</w:t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角色創作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照片客製</w:t>
            </w:r>
            <w:r w:rsidRPr="006C1EB0">
              <w:rPr>
                <w:szCs w:val="24"/>
              </w:rPr>
              <w:t>3D</w:t>
            </w:r>
            <w:r w:rsidRPr="006C1EB0">
              <w:rPr>
                <w:szCs w:val="24"/>
              </w:rPr>
              <w:t>頭</w:t>
            </w:r>
            <w:r w:rsidRPr="006C1EB0">
              <w:rPr>
                <w:szCs w:val="24"/>
              </w:rPr>
              <w:br/>
              <w:t>(</w:t>
            </w:r>
            <w:r w:rsidRPr="006C1EB0">
              <w:rPr>
                <w:szCs w:val="24"/>
              </w:rPr>
              <w:t>只支援</w:t>
            </w:r>
            <w:r w:rsidRPr="006C1EB0">
              <w:rPr>
                <w:szCs w:val="24"/>
              </w:rPr>
              <w:t>G5</w:t>
            </w:r>
            <w:r w:rsidRPr="006C1EB0">
              <w:rPr>
                <w:szCs w:val="24"/>
              </w:rPr>
              <w:t>及之前的角色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3A056BD1" wp14:editId="7D061387">
                  <wp:extent cx="238125" cy="190500"/>
                  <wp:effectExtent l="0" t="0" r="9525" b="0"/>
                  <wp:docPr id="101" name="圖片 101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6D2823BE" wp14:editId="37F01A0C">
                  <wp:extent cx="238125" cy="190500"/>
                  <wp:effectExtent l="0" t="0" r="9525" b="0"/>
                  <wp:docPr id="100" name="圖片 100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1124191A" wp14:editId="30E3ACA6">
                  <wp:extent cx="238125" cy="190500"/>
                  <wp:effectExtent l="0" t="0" r="9525" b="0"/>
                  <wp:docPr id="99" name="圖片 99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利用</w:t>
            </w:r>
            <w:r w:rsidRPr="006C1EB0">
              <w:rPr>
                <w:szCs w:val="24"/>
              </w:rPr>
              <w:t xml:space="preserve"> </w:t>
            </w:r>
            <w:proofErr w:type="spellStart"/>
            <w:r w:rsidRPr="006C1EB0">
              <w:rPr>
                <w:szCs w:val="24"/>
              </w:rPr>
              <w:t>CloneCloth</w:t>
            </w:r>
            <w:proofErr w:type="spellEnd"/>
            <w:r w:rsidRPr="006C1EB0">
              <w:rPr>
                <w:szCs w:val="24"/>
              </w:rPr>
              <w:t xml:space="preserve"> </w:t>
            </w:r>
            <w:r w:rsidRPr="006C1EB0">
              <w:rPr>
                <w:szCs w:val="24"/>
              </w:rPr>
              <w:t>自訂服裝設計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653ECA12" wp14:editId="34DB0349">
                  <wp:extent cx="238125" cy="190500"/>
                  <wp:effectExtent l="0" t="0" r="9525" b="0"/>
                  <wp:docPr id="98" name="圖片 98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5119CCD4" wp14:editId="65D3BB87">
                  <wp:extent cx="238125" cy="190500"/>
                  <wp:effectExtent l="0" t="0" r="9525" b="0"/>
                  <wp:docPr id="97" name="圖片 97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06CE1412" wp14:editId="2AE4AAD7">
                  <wp:extent cx="238125" cy="190500"/>
                  <wp:effectExtent l="0" t="0" r="9525" b="0"/>
                  <wp:docPr id="96" name="圖片 96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角色形體改變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52221A17" wp14:editId="014FC817">
                  <wp:extent cx="238125" cy="190500"/>
                  <wp:effectExtent l="0" t="0" r="9525" b="0"/>
                  <wp:docPr id="95" name="圖片 95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6CBBC4C3" wp14:editId="7A7865B2">
                  <wp:extent cx="238125" cy="190500"/>
                  <wp:effectExtent l="0" t="0" r="9525" b="0"/>
                  <wp:docPr id="94" name="圖片 94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77E268CE" wp14:editId="43DB8C84">
                  <wp:extent cx="238125" cy="190500"/>
                  <wp:effectExtent l="0" t="0" r="9525" b="0"/>
                  <wp:docPr id="93" name="圖片 93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物件互動之碰撞形狀編輯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01E8989B" wp14:editId="53332A34">
                  <wp:extent cx="238125" cy="190500"/>
                  <wp:effectExtent l="0" t="0" r="9525" b="0"/>
                  <wp:docPr id="92" name="圖片 92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6CE6FA10" wp14:editId="74141B3D">
                  <wp:extent cx="238125" cy="190500"/>
                  <wp:effectExtent l="0" t="0" r="9525" b="0"/>
                  <wp:docPr id="91" name="圖片 91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4265F4DC" wp14:editId="5C6F85F2">
                  <wp:extent cx="238125" cy="190500"/>
                  <wp:effectExtent l="0" t="0" r="9525" b="0"/>
                  <wp:docPr id="90" name="圖片 90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角色世代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第六代</w:t>
            </w:r>
            <w:r w:rsidRPr="006C1EB0">
              <w:rPr>
                <w:szCs w:val="24"/>
              </w:rPr>
              <w:t>*</w:t>
            </w:r>
            <w:r w:rsidRPr="006C1EB0">
              <w:rPr>
                <w:szCs w:val="24"/>
              </w:rPr>
              <w:br/>
              <w:t>(</w:t>
            </w:r>
            <w:proofErr w:type="spellStart"/>
            <w:r w:rsidRPr="006C1EB0">
              <w:rPr>
                <w:szCs w:val="24"/>
              </w:rPr>
              <w:t>bone+morph</w:t>
            </w:r>
            <w:proofErr w:type="spellEnd"/>
            <w:r w:rsidRPr="006C1EB0">
              <w:rPr>
                <w:szCs w:val="24"/>
              </w:rPr>
              <w:t xml:space="preserve">) 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第六代</w:t>
            </w:r>
            <w:r w:rsidRPr="006C1EB0">
              <w:rPr>
                <w:szCs w:val="24"/>
              </w:rPr>
              <w:t>*</w:t>
            </w:r>
            <w:r w:rsidRPr="006C1EB0">
              <w:rPr>
                <w:szCs w:val="24"/>
              </w:rPr>
              <w:br/>
              <w:t>(</w:t>
            </w:r>
            <w:proofErr w:type="spellStart"/>
            <w:r w:rsidRPr="006C1EB0">
              <w:rPr>
                <w:szCs w:val="24"/>
              </w:rPr>
              <w:t>bone+morph</w:t>
            </w:r>
            <w:proofErr w:type="spellEnd"/>
            <w:r w:rsidRPr="006C1EB0">
              <w:rPr>
                <w:szCs w:val="24"/>
              </w:rPr>
              <w:t xml:space="preserve">) 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第六代</w:t>
            </w:r>
            <w:r w:rsidRPr="006C1EB0">
              <w:rPr>
                <w:szCs w:val="24"/>
              </w:rPr>
              <w:t>*</w:t>
            </w:r>
            <w:r w:rsidRPr="006C1EB0">
              <w:rPr>
                <w:szCs w:val="24"/>
              </w:rPr>
              <w:br/>
              <w:t>(</w:t>
            </w:r>
            <w:proofErr w:type="spellStart"/>
            <w:r w:rsidRPr="006C1EB0">
              <w:rPr>
                <w:szCs w:val="24"/>
              </w:rPr>
              <w:t>bone+morph</w:t>
            </w:r>
            <w:proofErr w:type="spellEnd"/>
            <w:r w:rsidRPr="006C1EB0">
              <w:rPr>
                <w:szCs w:val="24"/>
              </w:rPr>
              <w:t xml:space="preserve">) </w:t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動作設定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proofErr w:type="spellStart"/>
            <w:r w:rsidRPr="006C1EB0">
              <w:rPr>
                <w:szCs w:val="24"/>
              </w:rPr>
              <w:t>HumanIK</w:t>
            </w:r>
            <w:proofErr w:type="spellEnd"/>
            <w:r w:rsidRPr="006C1EB0">
              <w:rPr>
                <w:szCs w:val="24"/>
              </w:rPr>
              <w:t xml:space="preserve"> </w:t>
            </w:r>
            <w:r w:rsidRPr="006C1EB0">
              <w:rPr>
                <w:szCs w:val="24"/>
              </w:rPr>
              <w:t>動作編輯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35B1F564" wp14:editId="071FC124">
                  <wp:extent cx="238125" cy="190500"/>
                  <wp:effectExtent l="0" t="0" r="9525" b="0"/>
                  <wp:docPr id="89" name="圖片 89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1EB0">
              <w:rPr>
                <w:szCs w:val="24"/>
              </w:rPr>
              <w:br/>
            </w:r>
            <w:r w:rsidRPr="006C1EB0">
              <w:rPr>
                <w:szCs w:val="24"/>
              </w:rPr>
              <w:t>部分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68414450" wp14:editId="2AE6A0C8">
                  <wp:extent cx="238125" cy="190500"/>
                  <wp:effectExtent l="0" t="0" r="9525" b="0"/>
                  <wp:docPr id="88" name="圖片 88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6CB2EBD3" wp14:editId="270DEF52">
                  <wp:extent cx="238125" cy="190500"/>
                  <wp:effectExtent l="0" t="0" r="9525" b="0"/>
                  <wp:docPr id="87" name="圖片 87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聲音自動對嘴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6AB30489" wp14:editId="70C1E2DE">
                  <wp:extent cx="238125" cy="190500"/>
                  <wp:effectExtent l="0" t="0" r="9525" b="0"/>
                  <wp:docPr id="86" name="圖片 86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59295C74" wp14:editId="22CCA715">
                  <wp:extent cx="238125" cy="190500"/>
                  <wp:effectExtent l="0" t="0" r="9525" b="0"/>
                  <wp:docPr id="85" name="圖片 85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20329B69" wp14:editId="5080C942">
                  <wp:extent cx="238125" cy="190500"/>
                  <wp:effectExtent l="0" t="0" r="9525" b="0"/>
                  <wp:docPr id="84" name="圖片 84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立即動作表現及角色性格呈現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1F25A3E7" wp14:editId="020D889F">
                  <wp:extent cx="238125" cy="190500"/>
                  <wp:effectExtent l="0" t="0" r="9525" b="0"/>
                  <wp:docPr id="83" name="圖片 83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5C3EFBF9" wp14:editId="775572D9">
                  <wp:extent cx="238125" cy="190500"/>
                  <wp:effectExtent l="0" t="0" r="9525" b="0"/>
                  <wp:docPr id="82" name="圖片 82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2423D530" wp14:editId="0DB64A90">
                  <wp:extent cx="238125" cy="190500"/>
                  <wp:effectExtent l="0" t="0" r="9525" b="0"/>
                  <wp:docPr id="81" name="圖片 81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臉部動作操偶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564300D5" wp14:editId="6383D40D">
                  <wp:extent cx="238125" cy="190500"/>
                  <wp:effectExtent l="0" t="0" r="9525" b="0"/>
                  <wp:docPr id="80" name="圖片 80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1EB0">
              <w:rPr>
                <w:szCs w:val="24"/>
              </w:rPr>
              <w:br/>
            </w:r>
            <w:r w:rsidRPr="006C1EB0">
              <w:rPr>
                <w:szCs w:val="24"/>
              </w:rPr>
              <w:t>部分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536AED69" wp14:editId="4822A432">
                  <wp:extent cx="238125" cy="190500"/>
                  <wp:effectExtent l="0" t="0" r="9525" b="0"/>
                  <wp:docPr id="79" name="圖片 79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7401DDD7" wp14:editId="06A86C7B">
                  <wp:extent cx="238125" cy="190500"/>
                  <wp:effectExtent l="0" t="0" r="9525" b="0"/>
                  <wp:docPr id="78" name="圖片 78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身體動作操偶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2C39216B" wp14:editId="26C3E050">
                  <wp:extent cx="238125" cy="190500"/>
                  <wp:effectExtent l="0" t="0" r="9525" b="0"/>
                  <wp:docPr id="77" name="圖片 77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438119C1" wp14:editId="4AC5DFE6">
                  <wp:extent cx="238125" cy="190500"/>
                  <wp:effectExtent l="0" t="0" r="9525" b="0"/>
                  <wp:docPr id="76" name="圖片 76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242B4BC7" wp14:editId="2C06E73D">
                  <wp:extent cx="238125" cy="190500"/>
                  <wp:effectExtent l="0" t="0" r="9525" b="0"/>
                  <wp:docPr id="75" name="圖片 75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轉變曲線</w:t>
            </w:r>
            <w:r w:rsidRPr="006C1EB0">
              <w:rPr>
                <w:szCs w:val="24"/>
              </w:rPr>
              <w:t xml:space="preserve"> &amp; </w:t>
            </w:r>
            <w:r w:rsidRPr="006C1EB0">
              <w:rPr>
                <w:szCs w:val="24"/>
              </w:rPr>
              <w:t>時間變化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5CE1D544" wp14:editId="5EBF8730">
                  <wp:extent cx="238125" cy="190500"/>
                  <wp:effectExtent l="0" t="0" r="9525" b="0"/>
                  <wp:docPr id="74" name="圖片 74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74B23572" wp14:editId="73B93DAA">
                  <wp:extent cx="238125" cy="190500"/>
                  <wp:effectExtent l="0" t="0" r="9525" b="0"/>
                  <wp:docPr id="73" name="圖片 73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247F8823" wp14:editId="4B96776A">
                  <wp:extent cx="238125" cy="190500"/>
                  <wp:effectExtent l="0" t="0" r="9525" b="0"/>
                  <wp:docPr id="72" name="圖片 72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使用</w:t>
            </w:r>
            <w:proofErr w:type="spellStart"/>
            <w:r w:rsidRPr="006C1EB0">
              <w:rPr>
                <w:szCs w:val="24"/>
              </w:rPr>
              <w:t>MotionPlus</w:t>
            </w:r>
            <w:proofErr w:type="spellEnd"/>
            <w:r w:rsidRPr="006C1EB0">
              <w:rPr>
                <w:szCs w:val="24"/>
              </w:rPr>
              <w:t xml:space="preserve"> </w:t>
            </w:r>
            <w:r w:rsidRPr="006C1EB0">
              <w:rPr>
                <w:szCs w:val="24"/>
              </w:rPr>
              <w:t>可儲存及重複利用動作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2CC28C54" wp14:editId="3E8E3A99">
                  <wp:extent cx="238125" cy="190500"/>
                  <wp:effectExtent l="0" t="0" r="9525" b="0"/>
                  <wp:docPr id="71" name="圖片 71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716ACF61" wp14:editId="29A2A73D">
                  <wp:extent cx="238125" cy="190500"/>
                  <wp:effectExtent l="0" t="0" r="9525" b="0"/>
                  <wp:docPr id="70" name="圖片 70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5FF69152" wp14:editId="1131DF8B">
                  <wp:extent cx="238125" cy="190500"/>
                  <wp:effectExtent l="0" t="0" r="9525" b="0"/>
                  <wp:docPr id="69" name="圖片 69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 xml:space="preserve">PhysX </w:t>
            </w:r>
            <w:r w:rsidRPr="006C1EB0">
              <w:rPr>
                <w:szCs w:val="24"/>
              </w:rPr>
              <w:t>引擎</w:t>
            </w:r>
            <w:r w:rsidRPr="006C1EB0">
              <w:rPr>
                <w:szCs w:val="24"/>
              </w:rPr>
              <w:t xml:space="preserve"> - </w:t>
            </w:r>
            <w:proofErr w:type="gramStart"/>
            <w:r w:rsidRPr="006C1EB0">
              <w:rPr>
                <w:szCs w:val="24"/>
              </w:rPr>
              <w:t>剛體</w:t>
            </w:r>
            <w:r w:rsidRPr="006C1EB0">
              <w:rPr>
                <w:szCs w:val="24"/>
              </w:rPr>
              <w:t xml:space="preserve"> / </w:t>
            </w:r>
            <w:r w:rsidRPr="006C1EB0">
              <w:rPr>
                <w:szCs w:val="24"/>
              </w:rPr>
              <w:t>柔體</w:t>
            </w:r>
            <w:proofErr w:type="gramEnd"/>
            <w:r w:rsidRPr="006C1EB0">
              <w:rPr>
                <w:szCs w:val="24"/>
              </w:rPr>
              <w:t xml:space="preserve"> / </w:t>
            </w:r>
            <w:r w:rsidRPr="006C1EB0">
              <w:rPr>
                <w:szCs w:val="24"/>
              </w:rPr>
              <w:t>約束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15176550" wp14:editId="3D967372">
                  <wp:extent cx="238125" cy="190500"/>
                  <wp:effectExtent l="0" t="0" r="9525" b="0"/>
                  <wp:docPr id="68" name="圖片 68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4FD7BDE5" wp14:editId="229CE019">
                  <wp:extent cx="238125" cy="190500"/>
                  <wp:effectExtent l="0" t="0" r="9525" b="0"/>
                  <wp:docPr id="67" name="圖片 67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774DD3C1" wp14:editId="7FC1878C">
                  <wp:extent cx="238125" cy="190500"/>
                  <wp:effectExtent l="0" t="0" r="9525" b="0"/>
                  <wp:docPr id="66" name="圖片 66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 xml:space="preserve">PhysX </w:t>
            </w:r>
            <w:r w:rsidRPr="006C1EB0">
              <w:rPr>
                <w:szCs w:val="24"/>
              </w:rPr>
              <w:t>引擎</w:t>
            </w:r>
            <w:r w:rsidRPr="006C1EB0">
              <w:rPr>
                <w:szCs w:val="24"/>
              </w:rPr>
              <w:t xml:space="preserve"> - Object-Oriented </w:t>
            </w:r>
            <w:r w:rsidRPr="006C1EB0">
              <w:rPr>
                <w:szCs w:val="24"/>
              </w:rPr>
              <w:t>約束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72907807" wp14:editId="2B599443">
                  <wp:extent cx="238125" cy="190500"/>
                  <wp:effectExtent l="0" t="0" r="9525" b="0"/>
                  <wp:docPr id="65" name="圖片 65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2699A196" wp14:editId="6ED8C9C3">
                  <wp:extent cx="238125" cy="190500"/>
                  <wp:effectExtent l="0" t="0" r="9525" b="0"/>
                  <wp:docPr id="64" name="圖片 64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0DC1289E" wp14:editId="463FE2BB">
                  <wp:extent cx="238125" cy="190500"/>
                  <wp:effectExtent l="0" t="0" r="9525" b="0"/>
                  <wp:docPr id="63" name="圖片 63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 xml:space="preserve">PhysX </w:t>
            </w:r>
            <w:r w:rsidRPr="006C1EB0">
              <w:rPr>
                <w:szCs w:val="24"/>
              </w:rPr>
              <w:t>引擎</w:t>
            </w:r>
            <w:r w:rsidRPr="006C1EB0">
              <w:rPr>
                <w:szCs w:val="24"/>
              </w:rPr>
              <w:t xml:space="preserve"> - </w:t>
            </w:r>
            <w:proofErr w:type="gramStart"/>
            <w:r w:rsidRPr="006C1EB0">
              <w:rPr>
                <w:szCs w:val="24"/>
              </w:rPr>
              <w:t>柔體編輯</w:t>
            </w:r>
            <w:proofErr w:type="gramEnd"/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1B060417" wp14:editId="50D79DE0">
                  <wp:extent cx="238125" cy="190500"/>
                  <wp:effectExtent l="0" t="0" r="9525" b="0"/>
                  <wp:docPr id="62" name="圖片 62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7AD08B10" wp14:editId="2D73EC36">
                  <wp:extent cx="238125" cy="190500"/>
                  <wp:effectExtent l="0" t="0" r="9525" b="0"/>
                  <wp:docPr id="61" name="圖片 61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53398FC9" wp14:editId="624DE663">
                  <wp:extent cx="238125" cy="190500"/>
                  <wp:effectExtent l="0" t="0" r="9525" b="0"/>
                  <wp:docPr id="60" name="圖片 60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 xml:space="preserve">PhysX </w:t>
            </w:r>
            <w:r w:rsidRPr="006C1EB0">
              <w:rPr>
                <w:szCs w:val="24"/>
              </w:rPr>
              <w:t>引擎</w:t>
            </w:r>
            <w:r w:rsidRPr="006C1EB0">
              <w:rPr>
                <w:szCs w:val="24"/>
              </w:rPr>
              <w:t xml:space="preserve"> - </w:t>
            </w:r>
            <w:r w:rsidRPr="006C1EB0">
              <w:rPr>
                <w:szCs w:val="24"/>
              </w:rPr>
              <w:t>角色碰撞形狀編輯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38A51B11" wp14:editId="310C328B">
                  <wp:extent cx="238125" cy="190500"/>
                  <wp:effectExtent l="0" t="0" r="9525" b="0"/>
                  <wp:docPr id="59" name="圖片 59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3BFBD065" wp14:editId="46767A9F">
                  <wp:extent cx="238125" cy="190500"/>
                  <wp:effectExtent l="0" t="0" r="9525" b="0"/>
                  <wp:docPr id="58" name="圖片 58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4A4B0DFD" wp14:editId="3C646FCA">
                  <wp:extent cx="238125" cy="190500"/>
                  <wp:effectExtent l="0" t="0" r="9525" b="0"/>
                  <wp:docPr id="57" name="圖片 57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特效</w:t>
            </w:r>
            <w:r w:rsidRPr="006C1EB0">
              <w:rPr>
                <w:szCs w:val="24"/>
              </w:rPr>
              <w:lastRenderedPageBreak/>
              <w:t>編輯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自然環境系統</w:t>
            </w:r>
            <w:r w:rsidRPr="006C1EB0">
              <w:rPr>
                <w:szCs w:val="24"/>
              </w:rPr>
              <w:t xml:space="preserve">: </w:t>
            </w:r>
            <w:r w:rsidRPr="006C1EB0">
              <w:rPr>
                <w:szCs w:val="24"/>
              </w:rPr>
              <w:br/>
            </w:r>
            <w:r w:rsidRPr="006C1EB0">
              <w:rPr>
                <w:szCs w:val="24"/>
              </w:rPr>
              <w:lastRenderedPageBreak/>
              <w:t>地形</w:t>
            </w:r>
            <w:r w:rsidRPr="006C1EB0">
              <w:rPr>
                <w:szCs w:val="24"/>
              </w:rPr>
              <w:t xml:space="preserve">, </w:t>
            </w:r>
            <w:r w:rsidRPr="006C1EB0">
              <w:rPr>
                <w:szCs w:val="24"/>
              </w:rPr>
              <w:t>水源</w:t>
            </w:r>
            <w:r w:rsidRPr="006C1EB0">
              <w:rPr>
                <w:szCs w:val="24"/>
              </w:rPr>
              <w:t xml:space="preserve">, </w:t>
            </w:r>
            <w:r w:rsidRPr="006C1EB0">
              <w:rPr>
                <w:szCs w:val="24"/>
              </w:rPr>
              <w:t>樹木</w:t>
            </w:r>
            <w:r w:rsidRPr="006C1EB0">
              <w:rPr>
                <w:szCs w:val="24"/>
              </w:rPr>
              <w:t xml:space="preserve">, </w:t>
            </w:r>
            <w:r w:rsidRPr="006C1EB0">
              <w:rPr>
                <w:szCs w:val="24"/>
              </w:rPr>
              <w:t>草地</w:t>
            </w:r>
            <w:r w:rsidRPr="006C1EB0">
              <w:rPr>
                <w:szCs w:val="24"/>
              </w:rPr>
              <w:t xml:space="preserve">, </w:t>
            </w:r>
            <w:r w:rsidRPr="006C1EB0">
              <w:rPr>
                <w:szCs w:val="24"/>
              </w:rPr>
              <w:t>天空</w:t>
            </w:r>
            <w:r w:rsidRPr="006C1EB0">
              <w:rPr>
                <w:szCs w:val="24"/>
              </w:rPr>
              <w:t xml:space="preserve">, </w:t>
            </w:r>
            <w:r w:rsidRPr="006C1EB0">
              <w:rPr>
                <w:szCs w:val="24"/>
              </w:rPr>
              <w:t>氣氛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lastRenderedPageBreak/>
              <w:drawing>
                <wp:inline distT="0" distB="0" distL="0" distR="0" wp14:anchorId="0D7A3EFE" wp14:editId="25CF5A9C">
                  <wp:extent cx="238125" cy="190500"/>
                  <wp:effectExtent l="0" t="0" r="9525" b="0"/>
                  <wp:docPr id="56" name="圖片 56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1ED3DF53" wp14:editId="412B4606">
                  <wp:extent cx="238125" cy="190500"/>
                  <wp:effectExtent l="0" t="0" r="9525" b="0"/>
                  <wp:docPr id="55" name="圖片 55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342A29F9" wp14:editId="50990E79">
                  <wp:extent cx="238125" cy="190500"/>
                  <wp:effectExtent l="0" t="0" r="9525" b="0"/>
                  <wp:docPr id="54" name="圖片 54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1EB0">
              <w:rPr>
                <w:szCs w:val="24"/>
              </w:rPr>
              <w:br/>
            </w:r>
            <w:r w:rsidRPr="006C1EB0">
              <w:rPr>
                <w:szCs w:val="24"/>
              </w:rPr>
              <w:lastRenderedPageBreak/>
              <w:t>部分</w:t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互動式道具搭配</w:t>
            </w:r>
            <w:r w:rsidRPr="006C1EB0">
              <w:rPr>
                <w:szCs w:val="24"/>
              </w:rPr>
              <w:t>LUA Script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4A8A747C" wp14:editId="3CA3A372">
                  <wp:extent cx="238125" cy="190500"/>
                  <wp:effectExtent l="0" t="0" r="9525" b="0"/>
                  <wp:docPr id="53" name="圖片 53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6CC2238E" wp14:editId="6EDAE1F0">
                  <wp:extent cx="238125" cy="190500"/>
                  <wp:effectExtent l="0" t="0" r="9525" b="0"/>
                  <wp:docPr id="52" name="圖片 52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5E1AAED8" wp14:editId="40B27BA5">
                  <wp:extent cx="238125" cy="190500"/>
                  <wp:effectExtent l="0" t="0" r="9525" b="0"/>
                  <wp:docPr id="51" name="圖片 51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道具操偶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3803D733" wp14:editId="06639420">
                  <wp:extent cx="238125" cy="190500"/>
                  <wp:effectExtent l="0" t="0" r="9525" b="0"/>
                  <wp:docPr id="50" name="圖片 50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353645E0" wp14:editId="7E236954">
                  <wp:extent cx="238125" cy="190500"/>
                  <wp:effectExtent l="0" t="0" r="9525" b="0"/>
                  <wp:docPr id="49" name="圖片 49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2F8CBC3E" wp14:editId="451E729C">
                  <wp:extent cx="238125" cy="190500"/>
                  <wp:effectExtent l="0" t="0" r="9525" b="0"/>
                  <wp:docPr id="48" name="圖片 48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環境光散射</w:t>
            </w:r>
            <w:r w:rsidRPr="006C1EB0">
              <w:rPr>
                <w:szCs w:val="24"/>
              </w:rPr>
              <w:t>, HDR &amp; IBL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49725BBA" wp14:editId="4335D4D9">
                  <wp:extent cx="238125" cy="190500"/>
                  <wp:effectExtent l="0" t="0" r="9525" b="0"/>
                  <wp:docPr id="47" name="圖片 47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0333605A" wp14:editId="6504162A">
                  <wp:extent cx="238125" cy="190500"/>
                  <wp:effectExtent l="0" t="0" r="9525" b="0"/>
                  <wp:docPr id="46" name="圖片 46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68D32F4F" wp14:editId="08CAE9AE">
                  <wp:extent cx="238125" cy="190500"/>
                  <wp:effectExtent l="0" t="0" r="9525" b="0"/>
                  <wp:docPr id="45" name="圖片 45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卡通著色</w:t>
            </w:r>
            <w:r w:rsidRPr="006C1EB0">
              <w:rPr>
                <w:szCs w:val="24"/>
              </w:rPr>
              <w:t xml:space="preserve"> (</w:t>
            </w:r>
            <w:proofErr w:type="spellStart"/>
            <w:r w:rsidRPr="006C1EB0">
              <w:rPr>
                <w:szCs w:val="24"/>
              </w:rPr>
              <w:t>Cel</w:t>
            </w:r>
            <w:proofErr w:type="spellEnd"/>
            <w:r w:rsidRPr="006C1EB0">
              <w:rPr>
                <w:szCs w:val="24"/>
              </w:rPr>
              <w:t xml:space="preserve"> </w:t>
            </w:r>
            <w:proofErr w:type="spellStart"/>
            <w:r w:rsidRPr="006C1EB0">
              <w:rPr>
                <w:szCs w:val="24"/>
              </w:rPr>
              <w:t>Shader</w:t>
            </w:r>
            <w:proofErr w:type="spellEnd"/>
            <w:r w:rsidRPr="006C1EB0">
              <w:rPr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42149F96" wp14:editId="2C3B154F">
                  <wp:extent cx="238125" cy="190500"/>
                  <wp:effectExtent l="0" t="0" r="9525" b="0"/>
                  <wp:docPr id="44" name="圖片 44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71AD4D0A" wp14:editId="20717491">
                  <wp:extent cx="238125" cy="190500"/>
                  <wp:effectExtent l="0" t="0" r="9525" b="0"/>
                  <wp:docPr id="43" name="圖片 43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3B91A2C9" wp14:editId="5D1ED721">
                  <wp:extent cx="238125" cy="190500"/>
                  <wp:effectExtent l="0" t="0" r="9525" b="0"/>
                  <wp:docPr id="42" name="圖片 42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粒子特效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558B0C51" wp14:editId="5264718A">
                  <wp:extent cx="238125" cy="190500"/>
                  <wp:effectExtent l="0" t="0" r="9525" b="0"/>
                  <wp:docPr id="41" name="圖片 41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7264AD78" wp14:editId="1B5FDBD8">
                  <wp:extent cx="238125" cy="190500"/>
                  <wp:effectExtent l="0" t="0" r="9525" b="0"/>
                  <wp:docPr id="40" name="圖片 40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47819BB3" wp14:editId="523EFEA3">
                  <wp:extent cx="238125" cy="190500"/>
                  <wp:effectExtent l="0" t="0" r="9525" b="0"/>
                  <wp:docPr id="39" name="圖片 39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 xml:space="preserve">Post </w:t>
            </w:r>
            <w:r w:rsidRPr="006C1EB0">
              <w:rPr>
                <w:szCs w:val="24"/>
              </w:rPr>
              <w:t>特效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5F1856C5" wp14:editId="43C5B1A3">
                  <wp:extent cx="238125" cy="190500"/>
                  <wp:effectExtent l="0" t="0" r="9525" b="0"/>
                  <wp:docPr id="38" name="圖片 38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123C8D8A" wp14:editId="380E9A03">
                  <wp:extent cx="238125" cy="190500"/>
                  <wp:effectExtent l="0" t="0" r="9525" b="0"/>
                  <wp:docPr id="37" name="圖片 37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23372561" wp14:editId="15A1CE3C">
                  <wp:extent cx="238125" cy="190500"/>
                  <wp:effectExtent l="0" t="0" r="9525" b="0"/>
                  <wp:docPr id="36" name="圖片 36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無限多光束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7682E669" wp14:editId="16CE43AE">
                  <wp:extent cx="238125" cy="190500"/>
                  <wp:effectExtent l="0" t="0" r="9525" b="0"/>
                  <wp:docPr id="35" name="圖片 35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02073585" wp14:editId="699CD17B">
                  <wp:extent cx="238125" cy="190500"/>
                  <wp:effectExtent l="0" t="0" r="9525" b="0"/>
                  <wp:docPr id="34" name="圖片 34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 </w:t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光源道具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5C0F20FE" wp14:editId="4B718AB6">
                  <wp:extent cx="238125" cy="190500"/>
                  <wp:effectExtent l="0" t="0" r="9525" b="0"/>
                  <wp:docPr id="33" name="圖片 33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5DE34B2C" wp14:editId="73C7B5C4">
                  <wp:extent cx="238125" cy="190500"/>
                  <wp:effectExtent l="0" t="0" r="9525" b="0"/>
                  <wp:docPr id="32" name="圖片 32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天空調整工具</w:t>
            </w:r>
            <w:r w:rsidRPr="006C1EB0">
              <w:rPr>
                <w:szCs w:val="24"/>
              </w:rPr>
              <w:t xml:space="preserve"> (Smart Day Time Control System)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076D60A5" wp14:editId="0A213FC9">
                  <wp:extent cx="238125" cy="190500"/>
                  <wp:effectExtent l="0" t="0" r="9525" b="0"/>
                  <wp:docPr id="31" name="圖片 31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3898AB15" wp14:editId="53E80CC9">
                  <wp:extent cx="238125" cy="190500"/>
                  <wp:effectExtent l="0" t="0" r="9525" b="0"/>
                  <wp:docPr id="30" name="圖片 30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物質材質編輯</w:t>
            </w:r>
            <w:r w:rsidRPr="006C1EB0">
              <w:rPr>
                <w:szCs w:val="24"/>
              </w:rPr>
              <w:t xml:space="preserve">(Dynamic Texture) 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3F105499" wp14:editId="708A36E3">
                  <wp:extent cx="238125" cy="190500"/>
                  <wp:effectExtent l="0" t="0" r="9525" b="0"/>
                  <wp:docPr id="29" name="圖片 29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0168A358" wp14:editId="264F2AA2">
                  <wp:extent cx="238125" cy="190500"/>
                  <wp:effectExtent l="0" t="0" r="9525" b="0"/>
                  <wp:docPr id="28" name="圖片 28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46233D27" wp14:editId="50EDDE44">
                  <wp:extent cx="238125" cy="190500"/>
                  <wp:effectExtent l="0" t="0" r="9525" b="0"/>
                  <wp:docPr id="27" name="圖片 27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新</w:t>
            </w:r>
            <w:proofErr w:type="spellStart"/>
            <w:r w:rsidRPr="006C1EB0">
              <w:rPr>
                <w:szCs w:val="24"/>
              </w:rPr>
              <w:t>SpeedTree</w:t>
            </w:r>
            <w:proofErr w:type="spellEnd"/>
            <w:r w:rsidRPr="006C1EB0">
              <w:rPr>
                <w:szCs w:val="24"/>
              </w:rPr>
              <w:t xml:space="preserve">: </w:t>
            </w:r>
            <w:r w:rsidRPr="006C1EB0">
              <w:rPr>
                <w:szCs w:val="24"/>
              </w:rPr>
              <w:t>風力</w:t>
            </w:r>
            <w:r w:rsidRPr="006C1EB0">
              <w:rPr>
                <w:szCs w:val="24"/>
              </w:rPr>
              <w:t xml:space="preserve">, LOD &amp; </w:t>
            </w:r>
            <w:r w:rsidRPr="006C1EB0">
              <w:rPr>
                <w:szCs w:val="24"/>
              </w:rPr>
              <w:t>內容物種類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75BD04CD" wp14:editId="6F6E1359">
                  <wp:extent cx="238125" cy="190500"/>
                  <wp:effectExtent l="0" t="0" r="9525" b="0"/>
                  <wp:docPr id="26" name="圖片 26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6CE9264E" wp14:editId="476F6A9B">
                  <wp:extent cx="238125" cy="190500"/>
                  <wp:effectExtent l="0" t="0" r="9525" b="0"/>
                  <wp:docPr id="25" name="圖片 25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支援舊版</w:t>
            </w:r>
            <w:proofErr w:type="spellStart"/>
            <w:r w:rsidRPr="006C1EB0">
              <w:rPr>
                <w:szCs w:val="24"/>
              </w:rPr>
              <w:t>SpeedTree</w:t>
            </w:r>
            <w:proofErr w:type="spellEnd"/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輸入</w:t>
            </w:r>
            <w:r w:rsidRPr="006C1EB0">
              <w:rPr>
                <w:szCs w:val="24"/>
              </w:rPr>
              <w:t>&amp;</w:t>
            </w:r>
            <w:r w:rsidRPr="006C1EB0">
              <w:rPr>
                <w:szCs w:val="24"/>
              </w:rPr>
              <w:t>輸出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輸入影像</w:t>
            </w:r>
            <w:r w:rsidRPr="006C1EB0">
              <w:rPr>
                <w:szCs w:val="24"/>
              </w:rPr>
              <w:t xml:space="preserve"> (JPG, BMP, GIF, TGA, PNG)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6A51D3EF" wp14:editId="603C6A2A">
                  <wp:extent cx="238125" cy="190500"/>
                  <wp:effectExtent l="0" t="0" r="9525" b="0"/>
                  <wp:docPr id="24" name="圖片 24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08C1AE25" wp14:editId="09426F9A">
                  <wp:extent cx="238125" cy="190500"/>
                  <wp:effectExtent l="0" t="0" r="9525" b="0"/>
                  <wp:docPr id="23" name="圖片 23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54C01639" wp14:editId="68217A25">
                  <wp:extent cx="238125" cy="190500"/>
                  <wp:effectExtent l="0" t="0" r="9525" b="0"/>
                  <wp:docPr id="22" name="圖片 22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輸入視訊</w:t>
            </w:r>
            <w:r w:rsidRPr="006C1EB0">
              <w:rPr>
                <w:szCs w:val="24"/>
              </w:rPr>
              <w:t xml:space="preserve"> (AVI, WMV)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40631D8A" wp14:editId="35710AAE">
                  <wp:extent cx="238125" cy="190500"/>
                  <wp:effectExtent l="0" t="0" r="9525" b="0"/>
                  <wp:docPr id="21" name="圖片 21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4CB37CFE" wp14:editId="1CCEF691">
                  <wp:extent cx="238125" cy="190500"/>
                  <wp:effectExtent l="0" t="0" r="9525" b="0"/>
                  <wp:docPr id="20" name="圖片 20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4AD5C76E" wp14:editId="0650ADFE">
                  <wp:extent cx="238125" cy="190500"/>
                  <wp:effectExtent l="0" t="0" r="9525" b="0"/>
                  <wp:docPr id="19" name="圖片 19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輸入音檔</w:t>
            </w:r>
            <w:r w:rsidRPr="006C1EB0">
              <w:rPr>
                <w:szCs w:val="24"/>
              </w:rPr>
              <w:t xml:space="preserve"> (MP3, WAV)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167383B1" wp14:editId="688FD9C4">
                  <wp:extent cx="238125" cy="190500"/>
                  <wp:effectExtent l="0" t="0" r="9525" b="0"/>
                  <wp:docPr id="18" name="圖片 18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71A22471" wp14:editId="745D06FF">
                  <wp:extent cx="238125" cy="190500"/>
                  <wp:effectExtent l="0" t="0" r="9525" b="0"/>
                  <wp:docPr id="17" name="圖片 17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2FE25FE5" wp14:editId="1A85A664">
                  <wp:extent cx="238125" cy="190500"/>
                  <wp:effectExtent l="0" t="0" r="9525" b="0"/>
                  <wp:docPr id="16" name="圖片 16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輸入</w:t>
            </w:r>
            <w:r w:rsidRPr="006C1EB0">
              <w:rPr>
                <w:szCs w:val="24"/>
              </w:rPr>
              <w:t xml:space="preserve"> sprite </w:t>
            </w:r>
            <w:r w:rsidRPr="006C1EB0">
              <w:rPr>
                <w:szCs w:val="24"/>
              </w:rPr>
              <w:t>視訊</w:t>
            </w:r>
            <w:r w:rsidRPr="006C1EB0">
              <w:rPr>
                <w:szCs w:val="24"/>
              </w:rPr>
              <w:t xml:space="preserve"> (</w:t>
            </w:r>
            <w:proofErr w:type="spellStart"/>
            <w:r w:rsidRPr="006C1EB0">
              <w:rPr>
                <w:szCs w:val="24"/>
              </w:rPr>
              <w:t>popVideo</w:t>
            </w:r>
            <w:proofErr w:type="spellEnd"/>
            <w:r w:rsidRPr="006C1EB0">
              <w:rPr>
                <w:szCs w:val="24"/>
              </w:rPr>
              <w:t>)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2B5D05E8" wp14:editId="2AB86814">
                  <wp:extent cx="238125" cy="190500"/>
                  <wp:effectExtent l="0" t="0" r="9525" b="0"/>
                  <wp:docPr id="15" name="圖片 15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7F7D9616" wp14:editId="0FF3CD7F">
                  <wp:extent cx="238125" cy="190500"/>
                  <wp:effectExtent l="0" t="0" r="9525" b="0"/>
                  <wp:docPr id="14" name="圖片 14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171F2C39" wp14:editId="21F04B32">
                  <wp:extent cx="238125" cy="190500"/>
                  <wp:effectExtent l="0" t="0" r="9525" b="0"/>
                  <wp:docPr id="13" name="圖片 13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輸出影像序列</w:t>
            </w:r>
            <w:r w:rsidRPr="006C1EB0">
              <w:rPr>
                <w:szCs w:val="24"/>
              </w:rPr>
              <w:t xml:space="preserve"> (JPG, BMP, PNG, TGA)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754C1A01" wp14:editId="038E9F77">
                  <wp:extent cx="238125" cy="190500"/>
                  <wp:effectExtent l="0" t="0" r="9525" b="0"/>
                  <wp:docPr id="12" name="圖片 12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11883887" wp14:editId="31ED5189">
                  <wp:extent cx="238125" cy="190500"/>
                  <wp:effectExtent l="0" t="0" r="9525" b="0"/>
                  <wp:docPr id="11" name="圖片 11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785DBAF9" wp14:editId="3EDAEA3A">
                  <wp:extent cx="238125" cy="190500"/>
                  <wp:effectExtent l="0" t="0" r="9525" b="0"/>
                  <wp:docPr id="10" name="圖片 10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輸出視訊</w:t>
            </w:r>
            <w:r w:rsidRPr="006C1EB0">
              <w:rPr>
                <w:szCs w:val="24"/>
              </w:rPr>
              <w:t xml:space="preserve"> (WMV, AVI, MP4)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10862581" wp14:editId="0559924B">
                  <wp:extent cx="238125" cy="190500"/>
                  <wp:effectExtent l="0" t="0" r="9525" b="0"/>
                  <wp:docPr id="9" name="圖片 9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584E0536" wp14:editId="442ACAC6">
                  <wp:extent cx="238125" cy="190500"/>
                  <wp:effectExtent l="0" t="0" r="9525" b="0"/>
                  <wp:docPr id="8" name="圖片 8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38B1E5D2" wp14:editId="1BCA859A">
                  <wp:extent cx="238125" cy="190500"/>
                  <wp:effectExtent l="0" t="0" r="9525" b="0"/>
                  <wp:docPr id="7" name="圖片 7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 xml:space="preserve">3D </w:t>
            </w:r>
            <w:r w:rsidRPr="006C1EB0">
              <w:rPr>
                <w:szCs w:val="24"/>
              </w:rPr>
              <w:t>立體輸出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26896894" wp14:editId="007DB383">
                  <wp:extent cx="238125" cy="190500"/>
                  <wp:effectExtent l="0" t="0" r="9525" b="0"/>
                  <wp:docPr id="6" name="圖片 6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715C4F7A" wp14:editId="7D61DF92">
                  <wp:extent cx="238125" cy="190500"/>
                  <wp:effectExtent l="0" t="0" r="9525" b="0"/>
                  <wp:docPr id="5" name="圖片 5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2ECAF121" wp14:editId="3A915A07">
                  <wp:extent cx="238125" cy="190500"/>
                  <wp:effectExtent l="0" t="0" r="9525" b="0"/>
                  <wp:docPr id="4" name="圖片 4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EB0" w:rsidRPr="006C1EB0" w:rsidTr="00600725">
        <w:trPr>
          <w:tblCellSpacing w:w="15" w:type="dxa"/>
        </w:trPr>
        <w:tc>
          <w:tcPr>
            <w:tcW w:w="0" w:type="auto"/>
            <w:vMerge/>
            <w:shd w:val="clear" w:color="auto" w:fill="EDEDED"/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t>視訊和影像皆支援</w:t>
            </w:r>
            <w:r w:rsidRPr="006C1EB0">
              <w:rPr>
                <w:szCs w:val="24"/>
              </w:rPr>
              <w:t xml:space="preserve">4K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1B2DD937" wp14:editId="48F2D8AA">
                  <wp:extent cx="238125" cy="190500"/>
                  <wp:effectExtent l="0" t="0" r="9525" b="0"/>
                  <wp:docPr id="3" name="圖片 3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276EC8C0" wp14:editId="6018432B">
                  <wp:extent cx="238125" cy="190500"/>
                  <wp:effectExtent l="0" t="0" r="9525" b="0"/>
                  <wp:docPr id="2" name="圖片 2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1EB0" w:rsidRPr="006C1EB0" w:rsidRDefault="006C1EB0" w:rsidP="006C1EB0">
            <w:pPr>
              <w:rPr>
                <w:szCs w:val="24"/>
              </w:rPr>
            </w:pPr>
            <w:r w:rsidRPr="006C1EB0">
              <w:rPr>
                <w:szCs w:val="24"/>
              </w:rPr>
              <w:drawing>
                <wp:inline distT="0" distB="0" distL="0" distR="0" wp14:anchorId="1DD5A529" wp14:editId="282DD5E3">
                  <wp:extent cx="238125" cy="190500"/>
                  <wp:effectExtent l="0" t="0" r="9525" b="0"/>
                  <wp:docPr id="1" name="圖片 1" descr="https://www.reallusion.com/tw/iclone/includes/images/download_check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https://www.reallusion.com/tw/iclone/includes/images/download_check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C1EB0" w:rsidRPr="006C1EB0" w:rsidRDefault="006C1EB0" w:rsidP="006C1EB0">
      <w:pPr>
        <w:rPr>
          <w:szCs w:val="24"/>
          <w:lang w:val="en"/>
        </w:rPr>
      </w:pPr>
    </w:p>
    <w:p w:rsidR="006C1EB0" w:rsidRPr="006C1EB0" w:rsidRDefault="006C1EB0" w:rsidP="006C1EB0">
      <w:pPr>
        <w:pStyle w:val="a3"/>
        <w:numPr>
          <w:ilvl w:val="0"/>
          <w:numId w:val="3"/>
        </w:numPr>
        <w:ind w:leftChars="0"/>
        <w:rPr>
          <w:rFonts w:hint="eastAsia"/>
          <w:szCs w:val="24"/>
          <w:lang w:val="en"/>
        </w:rPr>
      </w:pPr>
      <w:r w:rsidRPr="006C1EB0">
        <w:rPr>
          <w:szCs w:val="24"/>
          <w:lang w:val="en"/>
        </w:rPr>
        <w:t>請注意第六代角色是非標準型角色。完整擁有</w:t>
      </w:r>
      <w:proofErr w:type="gramStart"/>
      <w:r w:rsidRPr="006C1EB0">
        <w:rPr>
          <w:szCs w:val="24"/>
          <w:lang w:val="en"/>
        </w:rPr>
        <w:t>魔浮型</w:t>
      </w:r>
      <w:proofErr w:type="gramEnd"/>
      <w:r w:rsidRPr="006C1EB0">
        <w:rPr>
          <w:szCs w:val="24"/>
          <w:lang w:val="en"/>
        </w:rPr>
        <w:t>功能的第六代角色會在</w:t>
      </w:r>
      <w:r w:rsidRPr="006C1EB0">
        <w:rPr>
          <w:szCs w:val="24"/>
          <w:lang w:val="en"/>
        </w:rPr>
        <w:lastRenderedPageBreak/>
        <w:t>6.1</w:t>
      </w:r>
      <w:r w:rsidRPr="006C1EB0">
        <w:rPr>
          <w:szCs w:val="24"/>
          <w:lang w:val="en"/>
        </w:rPr>
        <w:t>更新版上線時，一起提供給使用者</w:t>
      </w:r>
    </w:p>
    <w:p w:rsidR="006C1EB0" w:rsidRPr="006C1EB0" w:rsidRDefault="006C1EB0" w:rsidP="006C1EB0">
      <w:pPr>
        <w:pStyle w:val="a3"/>
        <w:numPr>
          <w:ilvl w:val="0"/>
          <w:numId w:val="2"/>
        </w:numPr>
        <w:ind w:leftChars="0"/>
        <w:rPr>
          <w:szCs w:val="24"/>
          <w:lang w:val="en"/>
        </w:rPr>
      </w:pPr>
      <w:proofErr w:type="spellStart"/>
      <w:r w:rsidRPr="006C1EB0">
        <w:rPr>
          <w:szCs w:val="24"/>
          <w:lang w:val="en"/>
        </w:rPr>
        <w:t>iClone</w:t>
      </w:r>
      <w:proofErr w:type="spellEnd"/>
      <w:r w:rsidRPr="006C1EB0">
        <w:rPr>
          <w:szCs w:val="24"/>
          <w:lang w:val="en"/>
        </w:rPr>
        <w:t xml:space="preserve"> 6 DX9 </w:t>
      </w:r>
      <w:r w:rsidRPr="006C1EB0">
        <w:rPr>
          <w:szCs w:val="24"/>
          <w:lang w:val="en"/>
        </w:rPr>
        <w:t>版本是提供給電腦不支援</w:t>
      </w:r>
      <w:r w:rsidRPr="006C1EB0">
        <w:rPr>
          <w:szCs w:val="24"/>
          <w:lang w:val="en"/>
        </w:rPr>
        <w:t>DX11</w:t>
      </w:r>
      <w:r w:rsidRPr="006C1EB0">
        <w:rPr>
          <w:szCs w:val="24"/>
          <w:lang w:val="en"/>
        </w:rPr>
        <w:t>的使用者，並且讓您依然可以享受所有</w:t>
      </w:r>
      <w:proofErr w:type="spellStart"/>
      <w:r w:rsidRPr="006C1EB0">
        <w:rPr>
          <w:szCs w:val="24"/>
          <w:lang w:val="en"/>
        </w:rPr>
        <w:t>iClone</w:t>
      </w:r>
      <w:proofErr w:type="spellEnd"/>
      <w:r w:rsidRPr="006C1EB0">
        <w:rPr>
          <w:szCs w:val="24"/>
          <w:lang w:val="en"/>
        </w:rPr>
        <w:t xml:space="preserve"> 5</w:t>
      </w:r>
      <w:r w:rsidRPr="006C1EB0">
        <w:rPr>
          <w:szCs w:val="24"/>
          <w:lang w:val="en"/>
        </w:rPr>
        <w:t>支援的內容素材。</w:t>
      </w:r>
    </w:p>
    <w:p w:rsidR="006F5826" w:rsidRPr="006F5826" w:rsidRDefault="006F5826" w:rsidP="006F5826">
      <w:pPr>
        <w:rPr>
          <w:rFonts w:hint="eastAsia"/>
          <w:szCs w:val="24"/>
        </w:rPr>
      </w:pPr>
    </w:p>
    <w:p w:rsidR="006F5826" w:rsidRDefault="006F5826" w:rsidP="006F5826">
      <w:pPr>
        <w:pStyle w:val="a3"/>
        <w:numPr>
          <w:ilvl w:val="0"/>
          <w:numId w:val="1"/>
        </w:numPr>
        <w:ind w:leftChars="0"/>
        <w:rPr>
          <w:rFonts w:hint="eastAsia"/>
          <w:szCs w:val="24"/>
        </w:rPr>
      </w:pPr>
      <w:proofErr w:type="spellStart"/>
      <w:r>
        <w:rPr>
          <w:rFonts w:hint="eastAsia"/>
          <w:szCs w:val="24"/>
        </w:rPr>
        <w:t>iClone</w:t>
      </w:r>
      <w:proofErr w:type="spellEnd"/>
      <w:r>
        <w:rPr>
          <w:rFonts w:hint="eastAsia"/>
          <w:szCs w:val="24"/>
        </w:rPr>
        <w:t xml:space="preserve"> 6</w:t>
      </w:r>
      <w:r>
        <w:rPr>
          <w:rFonts w:hint="eastAsia"/>
          <w:szCs w:val="24"/>
        </w:rPr>
        <w:t>的內容</w:t>
      </w:r>
    </w:p>
    <w:p w:rsidR="00787006" w:rsidRDefault="00DB1F8B" w:rsidP="00787006">
      <w:pPr>
        <w:pStyle w:val="a7"/>
        <w:rPr>
          <w:rFonts w:hint="eastAsia"/>
        </w:rPr>
      </w:pPr>
      <w:r w:rsidRPr="00DB1F8B">
        <w:rPr>
          <w:rFonts w:hint="eastAsia"/>
        </w:rPr>
        <w:t>有別於其他</w:t>
      </w:r>
      <w:r w:rsidRPr="00DB1F8B">
        <w:rPr>
          <w:rFonts w:hint="eastAsia"/>
        </w:rPr>
        <w:t xml:space="preserve"> 3D </w:t>
      </w:r>
      <w:r w:rsidRPr="00DB1F8B">
        <w:rPr>
          <w:rFonts w:hint="eastAsia"/>
        </w:rPr>
        <w:t>工具，</w:t>
      </w:r>
      <w:r w:rsidRPr="00DB1F8B">
        <w:rPr>
          <w:rFonts w:hint="eastAsia"/>
        </w:rPr>
        <w:t xml:space="preserve">iClone </w:t>
      </w:r>
      <w:r w:rsidRPr="00DB1F8B">
        <w:rPr>
          <w:rFonts w:hint="eastAsia"/>
        </w:rPr>
        <w:t>的設計初衷即是讓使用者可快速將概念動態化並進入編導故事階段。獨特的即時動畫引擎讓您創作時所見即所得，提供</w:t>
      </w:r>
      <w:r w:rsidRPr="00DB1F8B">
        <w:rPr>
          <w:rFonts w:hint="eastAsia"/>
        </w:rPr>
        <w:t xml:space="preserve"> 10 </w:t>
      </w:r>
      <w:proofErr w:type="gramStart"/>
      <w:r w:rsidRPr="00DB1F8B">
        <w:rPr>
          <w:rFonts w:hint="eastAsia"/>
        </w:rPr>
        <w:t>倍</w:t>
      </w:r>
      <w:proofErr w:type="gramEnd"/>
      <w:r w:rsidRPr="00DB1F8B">
        <w:rPr>
          <w:rFonts w:hint="eastAsia"/>
        </w:rPr>
        <w:t>速的產出效能。並以拍片概念為出發點提供完善的編輯環境，建構</w:t>
      </w:r>
      <w:proofErr w:type="gramStart"/>
      <w:r w:rsidRPr="00DB1F8B">
        <w:rPr>
          <w:rFonts w:hint="eastAsia"/>
        </w:rPr>
        <w:t>一</w:t>
      </w:r>
      <w:proofErr w:type="gramEnd"/>
      <w:r w:rsidRPr="00DB1F8B">
        <w:rPr>
          <w:rFonts w:hint="eastAsia"/>
        </w:rPr>
        <w:t>目瞭然的內容素材分類：「舞台」、「場景」、「演員」、「動畫」、「媒體」、「輸出」，方便您創作時輕鬆選用及擴充所需資源，不需費時費力地從頭製作素材。</w:t>
      </w:r>
      <w:proofErr w:type="spellStart"/>
      <w:r w:rsidRPr="00DB1F8B">
        <w:rPr>
          <w:rFonts w:hint="eastAsia"/>
        </w:rPr>
        <w:t>iClone</w:t>
      </w:r>
      <w:proofErr w:type="spellEnd"/>
      <w:r w:rsidRPr="00DB1F8B">
        <w:rPr>
          <w:rFonts w:hint="eastAsia"/>
        </w:rPr>
        <w:t xml:space="preserve"> </w:t>
      </w:r>
      <w:r w:rsidRPr="00DB1F8B">
        <w:rPr>
          <w:rFonts w:hint="eastAsia"/>
        </w:rPr>
        <w:t>不僅適用工作室、現場電視製播與視覺化預覽</w:t>
      </w:r>
      <w:r w:rsidRPr="00DB1F8B">
        <w:rPr>
          <w:rFonts w:hint="eastAsia"/>
        </w:rPr>
        <w:t xml:space="preserve"> (</w:t>
      </w:r>
      <w:proofErr w:type="spellStart"/>
      <w:r w:rsidRPr="00DB1F8B">
        <w:rPr>
          <w:rFonts w:hint="eastAsia"/>
        </w:rPr>
        <w:t>Previz</w:t>
      </w:r>
      <w:proofErr w:type="spellEnd"/>
      <w:r w:rsidRPr="00DB1F8B">
        <w:rPr>
          <w:rFonts w:hint="eastAsia"/>
        </w:rPr>
        <w:t>)</w:t>
      </w:r>
      <w:r w:rsidRPr="00DB1F8B">
        <w:rPr>
          <w:rFonts w:hint="eastAsia"/>
        </w:rPr>
        <w:t>，也是讓人人都能成為</w:t>
      </w:r>
      <w:r w:rsidRPr="00DB1F8B">
        <w:rPr>
          <w:rFonts w:hint="eastAsia"/>
        </w:rPr>
        <w:t xml:space="preserve"> 3D </w:t>
      </w:r>
      <w:r w:rsidRPr="00DB1F8B">
        <w:rPr>
          <w:rFonts w:hint="eastAsia"/>
        </w:rPr>
        <w:t>動畫導演的最佳利器！</w:t>
      </w:r>
    </w:p>
    <w:p w:rsidR="006F5826" w:rsidRPr="006F5826" w:rsidRDefault="00787006" w:rsidP="00787006">
      <w:pPr>
        <w:pStyle w:val="a7"/>
        <w:rPr>
          <w:rFonts w:hint="eastAsia"/>
        </w:rPr>
      </w:pPr>
      <w:proofErr w:type="spellStart"/>
      <w:r w:rsidRPr="00787006">
        <w:rPr>
          <w:rFonts w:hint="eastAsia"/>
        </w:rPr>
        <w:t>iClone</w:t>
      </w:r>
      <w:proofErr w:type="spellEnd"/>
      <w:r w:rsidRPr="00787006">
        <w:rPr>
          <w:rFonts w:hint="eastAsia"/>
        </w:rPr>
        <w:t xml:space="preserve"> </w:t>
      </w:r>
      <w:r w:rsidRPr="00787006">
        <w:rPr>
          <w:rFonts w:hint="eastAsia"/>
        </w:rPr>
        <w:t>即時</w:t>
      </w:r>
      <w:r w:rsidRPr="00787006">
        <w:rPr>
          <w:rFonts w:hint="eastAsia"/>
        </w:rPr>
        <w:t xml:space="preserve"> 3D </w:t>
      </w:r>
      <w:r w:rsidRPr="00787006">
        <w:rPr>
          <w:rFonts w:hint="eastAsia"/>
        </w:rPr>
        <w:t>動畫技術，讓您快速拖放與編輯虛擬演員、場景環境及視覺效果，搭配強大的物理動態系統與開放的</w:t>
      </w:r>
      <w:r w:rsidRPr="00787006">
        <w:rPr>
          <w:rFonts w:hint="eastAsia"/>
        </w:rPr>
        <w:t xml:space="preserve"> plug-in </w:t>
      </w:r>
      <w:r w:rsidRPr="00787006">
        <w:rPr>
          <w:rFonts w:hint="eastAsia"/>
        </w:rPr>
        <w:t>相容性</w:t>
      </w:r>
      <w:r w:rsidRPr="00787006">
        <w:rPr>
          <w:rFonts w:hint="eastAsia"/>
        </w:rPr>
        <w:t xml:space="preserve">, </w:t>
      </w:r>
      <w:r w:rsidRPr="00787006">
        <w:rPr>
          <w:rFonts w:hint="eastAsia"/>
        </w:rPr>
        <w:t>完美適用於編導故事、傳播製作、教育及視覺化預覽</w:t>
      </w:r>
      <w:r w:rsidRPr="00787006">
        <w:rPr>
          <w:rFonts w:hint="eastAsia"/>
        </w:rPr>
        <w:t xml:space="preserve"> (</w:t>
      </w:r>
      <w:proofErr w:type="spellStart"/>
      <w:r w:rsidRPr="00787006">
        <w:rPr>
          <w:rFonts w:hint="eastAsia"/>
        </w:rPr>
        <w:t>previz</w:t>
      </w:r>
      <w:proofErr w:type="spellEnd"/>
      <w:r w:rsidRPr="00787006">
        <w:rPr>
          <w:rFonts w:hint="eastAsia"/>
        </w:rPr>
        <w:t xml:space="preserve">) </w:t>
      </w:r>
      <w:r w:rsidRPr="00787006">
        <w:rPr>
          <w:rFonts w:hint="eastAsia"/>
        </w:rPr>
        <w:t>等應用情境。無論專業人士或初學者，皆能利用豐富</w:t>
      </w:r>
      <w:proofErr w:type="gramStart"/>
      <w:r w:rsidRPr="00787006">
        <w:rPr>
          <w:rFonts w:hint="eastAsia"/>
        </w:rPr>
        <w:t>的預製內容</w:t>
      </w:r>
      <w:proofErr w:type="gramEnd"/>
      <w:r w:rsidRPr="00787006">
        <w:rPr>
          <w:rFonts w:hint="eastAsia"/>
        </w:rPr>
        <w:t>素材以及演員與環境的智慧互動，享受有趣又直覺的動畫創作過程。輕鬆創建、自訂並導演角色、道具、場景、車輛、燈光、攝影機與動態材質等，最後透過超</w:t>
      </w:r>
      <w:proofErr w:type="gramStart"/>
      <w:r w:rsidRPr="00787006">
        <w:rPr>
          <w:rFonts w:hint="eastAsia"/>
        </w:rPr>
        <w:t>擬真算圖</w:t>
      </w:r>
      <w:proofErr w:type="gramEnd"/>
      <w:r w:rsidRPr="00787006">
        <w:rPr>
          <w:rFonts w:hint="eastAsia"/>
        </w:rPr>
        <w:t>技術產出視覺質感驚人的作品！</w:t>
      </w:r>
    </w:p>
    <w:p w:rsidR="006F5826" w:rsidRDefault="006F5826" w:rsidP="00787006">
      <w:pPr>
        <w:pStyle w:val="a7"/>
        <w:rPr>
          <w:rFonts w:hint="eastAsia"/>
        </w:rPr>
      </w:pPr>
    </w:p>
    <w:p w:rsidR="006F5826" w:rsidRDefault="006F5826" w:rsidP="006F5826">
      <w:pPr>
        <w:pStyle w:val="a3"/>
        <w:numPr>
          <w:ilvl w:val="0"/>
          <w:numId w:val="1"/>
        </w:numPr>
        <w:ind w:leftChars="0"/>
        <w:rPr>
          <w:rFonts w:hint="eastAsia"/>
          <w:szCs w:val="24"/>
        </w:rPr>
      </w:pPr>
      <w:proofErr w:type="spellStart"/>
      <w:r>
        <w:rPr>
          <w:rFonts w:hint="eastAsia"/>
          <w:szCs w:val="24"/>
        </w:rPr>
        <w:t>iClone</w:t>
      </w:r>
      <w:proofErr w:type="spellEnd"/>
      <w:r>
        <w:rPr>
          <w:rFonts w:hint="eastAsia"/>
          <w:szCs w:val="24"/>
        </w:rPr>
        <w:t>新增功能</w:t>
      </w:r>
    </w:p>
    <w:p w:rsidR="006F5826" w:rsidRDefault="00DB1F8B" w:rsidP="00787006">
      <w:pPr>
        <w:pStyle w:val="a7"/>
        <w:rPr>
          <w:rFonts w:hint="eastAsia"/>
        </w:rPr>
      </w:pPr>
      <w:r w:rsidRPr="00DB1F8B">
        <w:rPr>
          <w:rFonts w:hint="eastAsia"/>
        </w:rPr>
        <w:t xml:space="preserve">iClone 6 </w:t>
      </w:r>
      <w:r w:rsidRPr="00DB1F8B">
        <w:rPr>
          <w:rFonts w:hint="eastAsia"/>
        </w:rPr>
        <w:t>絕對是您不容錯過的強大軟體！它不再僅是快速產出動畫的工具，更完美結合</w:t>
      </w:r>
      <w:r w:rsidRPr="00DB1F8B">
        <w:rPr>
          <w:rFonts w:hint="eastAsia"/>
        </w:rPr>
        <w:t xml:space="preserve"> Nvidia's PhysX, SpeedTree, Allegorithmic's Substance, </w:t>
      </w:r>
      <w:r w:rsidRPr="00DB1F8B">
        <w:rPr>
          <w:rFonts w:hint="eastAsia"/>
        </w:rPr>
        <w:t>以及</w:t>
      </w:r>
      <w:r w:rsidRPr="00DB1F8B">
        <w:rPr>
          <w:rFonts w:hint="eastAsia"/>
        </w:rPr>
        <w:t xml:space="preserve"> Indigo RT </w:t>
      </w:r>
      <w:r w:rsidRPr="00DB1F8B">
        <w:rPr>
          <w:rFonts w:hint="eastAsia"/>
        </w:rPr>
        <w:t>等領導技術，將視覺品質提升至前所未見的極致。利用細分曲面</w:t>
      </w:r>
      <w:r w:rsidRPr="00DB1F8B">
        <w:rPr>
          <w:rFonts w:hint="eastAsia"/>
        </w:rPr>
        <w:t xml:space="preserve"> (tessellation) </w:t>
      </w:r>
      <w:r w:rsidRPr="00DB1F8B">
        <w:rPr>
          <w:rFonts w:hint="eastAsia"/>
        </w:rPr>
        <w:t>性能與全新打造的</w:t>
      </w:r>
      <w:r w:rsidRPr="00DB1F8B">
        <w:rPr>
          <w:rFonts w:hint="eastAsia"/>
        </w:rPr>
        <w:t xml:space="preserve"> PhysX </w:t>
      </w:r>
      <w:r w:rsidRPr="00DB1F8B">
        <w:rPr>
          <w:rFonts w:hint="eastAsia"/>
        </w:rPr>
        <w:t>物理引擎，您在處理角色／物件形體與物理動態時更能獲得出色效果。此外還貼心提供可彈性操控的新介面設計，能依操作習慣自訂工作版面。而創新一體成形</w:t>
      </w:r>
      <w:r w:rsidRPr="00DB1F8B">
        <w:rPr>
          <w:rFonts w:hint="eastAsia"/>
        </w:rPr>
        <w:t xml:space="preserve"> G6 </w:t>
      </w:r>
      <w:r w:rsidRPr="00DB1F8B">
        <w:rPr>
          <w:rFonts w:hint="eastAsia"/>
        </w:rPr>
        <w:t>角色、動態擬真物質</w:t>
      </w:r>
      <w:r w:rsidRPr="00DB1F8B">
        <w:rPr>
          <w:rFonts w:hint="eastAsia"/>
        </w:rPr>
        <w:t xml:space="preserve"> (substance) </w:t>
      </w:r>
      <w:r w:rsidRPr="00DB1F8B">
        <w:rPr>
          <w:rFonts w:hint="eastAsia"/>
        </w:rPr>
        <w:t>材質與新一代</w:t>
      </w:r>
      <w:r w:rsidRPr="00DB1F8B">
        <w:rPr>
          <w:rFonts w:hint="eastAsia"/>
        </w:rPr>
        <w:t xml:space="preserve"> SpeedTree </w:t>
      </w:r>
      <w:r w:rsidRPr="00DB1F8B">
        <w:rPr>
          <w:rFonts w:hint="eastAsia"/>
        </w:rPr>
        <w:t>等嶄新內容素材，更是強化</w:t>
      </w:r>
      <w:r w:rsidRPr="00DB1F8B">
        <w:rPr>
          <w:rFonts w:hint="eastAsia"/>
        </w:rPr>
        <w:t xml:space="preserve"> iClone </w:t>
      </w:r>
      <w:r w:rsidRPr="00DB1F8B">
        <w:rPr>
          <w:rFonts w:hint="eastAsia"/>
        </w:rPr>
        <w:t>動畫的最佳利器！</w:t>
      </w:r>
    </w:p>
    <w:p w:rsidR="006F5826" w:rsidRDefault="00DB1F8B" w:rsidP="00DB1F8B">
      <w:pPr>
        <w:pStyle w:val="a9"/>
        <w:rPr>
          <w:rFonts w:hint="eastAsia"/>
        </w:rPr>
      </w:pPr>
      <w:r>
        <w:rPr>
          <w:rFonts w:hint="eastAsia"/>
        </w:rPr>
        <w:t>(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)</w:t>
      </w:r>
      <w:r>
        <w:rPr>
          <w:rFonts w:hint="eastAsia"/>
        </w:rPr>
        <w:t>、</w:t>
      </w:r>
      <w:r w:rsidRPr="00DB1F8B">
        <w:rPr>
          <w:rFonts w:hint="eastAsia"/>
        </w:rPr>
        <w:t>超</w:t>
      </w:r>
      <w:proofErr w:type="gramStart"/>
      <w:r w:rsidRPr="00DB1F8B">
        <w:rPr>
          <w:rFonts w:hint="eastAsia"/>
        </w:rPr>
        <w:t>擬真算圖</w:t>
      </w:r>
      <w:proofErr w:type="gramEnd"/>
    </w:p>
    <w:p w:rsidR="00DB1F8B" w:rsidRDefault="00DB1F8B" w:rsidP="00787006">
      <w:pPr>
        <w:pStyle w:val="a7"/>
        <w:rPr>
          <w:rFonts w:hint="eastAsia"/>
        </w:rPr>
      </w:pPr>
      <w:r w:rsidRPr="00DB1F8B">
        <w:rPr>
          <w:rFonts w:hint="eastAsia"/>
        </w:rPr>
        <w:t>讓</w:t>
      </w:r>
      <w:r w:rsidRPr="00DB1F8B">
        <w:rPr>
          <w:rFonts w:hint="eastAsia"/>
        </w:rPr>
        <w:t xml:space="preserve"> </w:t>
      </w:r>
      <w:proofErr w:type="spellStart"/>
      <w:r w:rsidRPr="00DB1F8B">
        <w:rPr>
          <w:rFonts w:hint="eastAsia"/>
        </w:rPr>
        <w:t>iClone</w:t>
      </w:r>
      <w:proofErr w:type="spellEnd"/>
      <w:r w:rsidRPr="00DB1F8B">
        <w:rPr>
          <w:rFonts w:hint="eastAsia"/>
        </w:rPr>
        <w:t xml:space="preserve"> </w:t>
      </w:r>
      <w:r w:rsidRPr="00DB1F8B">
        <w:rPr>
          <w:rFonts w:hint="eastAsia"/>
        </w:rPr>
        <w:t>作品呈現相片般寫真畫面或營造電影般視覺氛圍不再是夢事！藉由與</w:t>
      </w:r>
      <w:r w:rsidRPr="00DB1F8B">
        <w:rPr>
          <w:rFonts w:hint="eastAsia"/>
        </w:rPr>
        <w:t xml:space="preserve"> Indigo RT </w:t>
      </w:r>
      <w:r w:rsidRPr="00DB1F8B">
        <w:rPr>
          <w:rFonts w:hint="eastAsia"/>
        </w:rPr>
        <w:t>的</w:t>
      </w:r>
      <w:r w:rsidRPr="00DB1F8B">
        <w:rPr>
          <w:rFonts w:hint="eastAsia"/>
        </w:rPr>
        <w:t xml:space="preserve"> GPU </w:t>
      </w:r>
      <w:r w:rsidRPr="00DB1F8B">
        <w:rPr>
          <w:rFonts w:hint="eastAsia"/>
        </w:rPr>
        <w:t>加速光線追蹤算圖技術結合，角色、物件與場景將晉升一流的高質感視覺品質。</w:t>
      </w:r>
      <w:r w:rsidRPr="00DB1F8B">
        <w:rPr>
          <w:rFonts w:hint="eastAsia"/>
        </w:rPr>
        <w:t xml:space="preserve"> </w:t>
      </w:r>
      <w:proofErr w:type="spellStart"/>
      <w:r w:rsidRPr="00DB1F8B">
        <w:rPr>
          <w:rFonts w:hint="eastAsia"/>
        </w:rPr>
        <w:t>Reallusion</w:t>
      </w:r>
      <w:proofErr w:type="spellEnd"/>
      <w:r w:rsidRPr="00DB1F8B">
        <w:rPr>
          <w:rFonts w:hint="eastAsia"/>
        </w:rPr>
        <w:t xml:space="preserve"> </w:t>
      </w:r>
      <w:r w:rsidRPr="00DB1F8B">
        <w:rPr>
          <w:rFonts w:hint="eastAsia"/>
        </w:rPr>
        <w:t>為此特製了</w:t>
      </w:r>
      <w:r w:rsidRPr="00DB1F8B">
        <w:rPr>
          <w:rFonts w:hint="eastAsia"/>
        </w:rPr>
        <w:t xml:space="preserve"> </w:t>
      </w:r>
      <w:proofErr w:type="spellStart"/>
      <w:r w:rsidRPr="00DB1F8B">
        <w:rPr>
          <w:rFonts w:hint="eastAsia"/>
        </w:rPr>
        <w:t>iClone</w:t>
      </w:r>
      <w:proofErr w:type="spellEnd"/>
      <w:r w:rsidRPr="00DB1F8B">
        <w:rPr>
          <w:rFonts w:hint="eastAsia"/>
        </w:rPr>
        <w:t xml:space="preserve">-to-Indigo </w:t>
      </w:r>
      <w:r w:rsidRPr="00DB1F8B">
        <w:rPr>
          <w:rFonts w:hint="eastAsia"/>
        </w:rPr>
        <w:t>材質自動對應功能以簡化串流過程，快速定義物件外觀。還可利用</w:t>
      </w:r>
      <w:r w:rsidRPr="00DB1F8B">
        <w:rPr>
          <w:rFonts w:hint="eastAsia"/>
        </w:rPr>
        <w:t xml:space="preserve"> Indigo </w:t>
      </w:r>
      <w:r w:rsidRPr="00DB1F8B">
        <w:rPr>
          <w:rFonts w:hint="eastAsia"/>
        </w:rPr>
        <w:t>獨特的著色法</w:t>
      </w:r>
      <w:r w:rsidRPr="00DB1F8B">
        <w:rPr>
          <w:rFonts w:hint="eastAsia"/>
        </w:rPr>
        <w:t xml:space="preserve"> (</w:t>
      </w:r>
      <w:proofErr w:type="spellStart"/>
      <w:r w:rsidRPr="00DB1F8B">
        <w:rPr>
          <w:rFonts w:hint="eastAsia"/>
        </w:rPr>
        <w:t>shader</w:t>
      </w:r>
      <w:proofErr w:type="spellEnd"/>
      <w:r w:rsidRPr="00DB1F8B">
        <w:rPr>
          <w:rFonts w:hint="eastAsia"/>
        </w:rPr>
        <w:t xml:space="preserve">) </w:t>
      </w:r>
      <w:r w:rsidRPr="00DB1F8B">
        <w:rPr>
          <w:rFonts w:hint="eastAsia"/>
        </w:rPr>
        <w:t>選項加以自訂調整，亦可下載</w:t>
      </w:r>
      <w:r w:rsidRPr="00DB1F8B">
        <w:rPr>
          <w:rFonts w:hint="eastAsia"/>
        </w:rPr>
        <w:t xml:space="preserve"> Indigo </w:t>
      </w:r>
      <w:r w:rsidRPr="00DB1F8B">
        <w:rPr>
          <w:rFonts w:hint="eastAsia"/>
        </w:rPr>
        <w:t>材質庫創造更佳結果。</w:t>
      </w:r>
      <w:r w:rsidRPr="00DB1F8B">
        <w:rPr>
          <w:rFonts w:hint="eastAsia"/>
        </w:rPr>
        <w:t xml:space="preserve">Indigo </w:t>
      </w:r>
      <w:r w:rsidRPr="00DB1F8B">
        <w:rPr>
          <w:rFonts w:hint="eastAsia"/>
        </w:rPr>
        <w:t>的天光與多重光線設定，可確保各類光線正確並如實形成如發光、半透明、透光或腐化等效果。而其物理相機景深</w:t>
      </w:r>
      <w:r w:rsidRPr="00DB1F8B">
        <w:rPr>
          <w:rFonts w:hint="eastAsia"/>
        </w:rPr>
        <w:t xml:space="preserve"> (DOF) </w:t>
      </w:r>
      <w:r w:rsidRPr="00DB1F8B">
        <w:rPr>
          <w:rFonts w:hint="eastAsia"/>
        </w:rPr>
        <w:t>與色調映射</w:t>
      </w:r>
      <w:r w:rsidRPr="00DB1F8B">
        <w:rPr>
          <w:rFonts w:hint="eastAsia"/>
        </w:rPr>
        <w:t xml:space="preserve"> (tone mapping) </w:t>
      </w:r>
      <w:r w:rsidRPr="00DB1F8B">
        <w:rPr>
          <w:rFonts w:hint="eastAsia"/>
        </w:rPr>
        <w:t>系統搭配上絕佳光線與材質，更能創造出栩栩如生、令人驚豔的敘事影像！</w:t>
      </w:r>
      <w:r>
        <w:rPr>
          <w:rFonts w:hint="eastAsia"/>
        </w:rPr>
        <w:t>如圖</w:t>
      </w:r>
      <w:r>
        <w:rPr>
          <w:rFonts w:hint="eastAsia"/>
        </w:rPr>
        <w:t>1</w:t>
      </w:r>
      <w:r>
        <w:rPr>
          <w:rFonts w:hint="eastAsia"/>
        </w:rPr>
        <w:t>。</w:t>
      </w:r>
    </w:p>
    <w:p w:rsidR="00DB1F8B" w:rsidRDefault="00DB1F8B" w:rsidP="00DB1F8B">
      <w:pPr>
        <w:jc w:val="center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 wp14:anchorId="5279A01C" wp14:editId="1F00395A">
            <wp:extent cx="5274310" cy="1986280"/>
            <wp:effectExtent l="0" t="0" r="2540" b="0"/>
            <wp:docPr id="134" name="圖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sual_banner_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8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1F8B" w:rsidRDefault="00DB1F8B" w:rsidP="00DB1F8B">
      <w:pPr>
        <w:jc w:val="center"/>
        <w:rPr>
          <w:rFonts w:hint="eastAsia"/>
        </w:rPr>
      </w:pPr>
      <w:r>
        <w:rPr>
          <w:rFonts w:hint="eastAsia"/>
        </w:rPr>
        <w:t>圖</w:t>
      </w:r>
      <w:r>
        <w:rPr>
          <w:rFonts w:hint="eastAsia"/>
        </w:rPr>
        <w:t xml:space="preserve">1 </w:t>
      </w:r>
      <w:proofErr w:type="gramStart"/>
      <w:r>
        <w:rPr>
          <w:rFonts w:hint="eastAsia"/>
        </w:rPr>
        <w:t>擬真算圖</w:t>
      </w:r>
      <w:proofErr w:type="gramEnd"/>
    </w:p>
    <w:p w:rsidR="00DB1F8B" w:rsidRDefault="00DB1F8B" w:rsidP="00DB1F8B">
      <w:pPr>
        <w:pStyle w:val="a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二</w:t>
      </w:r>
      <w:r>
        <w:rPr>
          <w:rFonts w:hint="eastAsia"/>
        </w:rPr>
        <w:t>)</w:t>
      </w:r>
      <w:r>
        <w:rPr>
          <w:rFonts w:hint="eastAsia"/>
        </w:rPr>
        <w:t>、</w:t>
      </w:r>
      <w:r w:rsidRPr="00DB1F8B">
        <w:rPr>
          <w:rFonts w:hint="eastAsia"/>
        </w:rPr>
        <w:t>彈性化操作介面</w:t>
      </w:r>
    </w:p>
    <w:p w:rsidR="00DB1F8B" w:rsidRDefault="00DB1F8B" w:rsidP="00787006">
      <w:pPr>
        <w:pStyle w:val="a7"/>
        <w:rPr>
          <w:rFonts w:hint="eastAsia"/>
        </w:rPr>
      </w:pPr>
      <w:r w:rsidRPr="00DB1F8B">
        <w:rPr>
          <w:rFonts w:hint="eastAsia"/>
        </w:rPr>
        <w:t>全新</w:t>
      </w:r>
      <w:r w:rsidRPr="00DB1F8B">
        <w:rPr>
          <w:rFonts w:hint="eastAsia"/>
        </w:rPr>
        <w:t xml:space="preserve"> QT UI </w:t>
      </w:r>
      <w:r w:rsidRPr="00DB1F8B">
        <w:rPr>
          <w:rFonts w:hint="eastAsia"/>
        </w:rPr>
        <w:t>設計，讓您隨意拖曳、定置及結合各種工作面板至畫面任意處。可快速切換不同的內定操作模式，如動畫模式、場景建置模式、或是劇場模式。也可儲存自訂的</w:t>
      </w:r>
      <w:r w:rsidRPr="00DB1F8B">
        <w:rPr>
          <w:rFonts w:hint="eastAsia"/>
        </w:rPr>
        <w:t xml:space="preserve"> UI </w:t>
      </w:r>
      <w:r w:rsidRPr="00DB1F8B">
        <w:rPr>
          <w:rFonts w:hint="eastAsia"/>
        </w:rPr>
        <w:t>模式架構以便日後使用。</w:t>
      </w:r>
    </w:p>
    <w:p w:rsidR="00DB1F8B" w:rsidRDefault="00DB1F8B" w:rsidP="00787006">
      <w:pPr>
        <w:pStyle w:val="a7"/>
        <w:rPr>
          <w:rFonts w:hint="eastAsia"/>
        </w:rPr>
      </w:pPr>
      <w:r w:rsidRPr="00DB1F8B">
        <w:rPr>
          <w:rFonts w:hint="eastAsia"/>
        </w:rPr>
        <w:t>喜歡雙螢幕同步操控編輯？沒問題！只要拆卸所有工作面板並全部移至其中一台螢幕，便能在另一台螢幕專注編導舞台上的動畫表演。</w:t>
      </w:r>
      <w:r>
        <w:rPr>
          <w:rFonts w:hint="eastAsia"/>
        </w:rPr>
        <w:t>如圖</w:t>
      </w:r>
      <w:r>
        <w:rPr>
          <w:rFonts w:hint="eastAsia"/>
        </w:rPr>
        <w:t>2</w:t>
      </w:r>
      <w:r>
        <w:rPr>
          <w:rFonts w:hint="eastAsia"/>
        </w:rPr>
        <w:t>。</w:t>
      </w:r>
    </w:p>
    <w:p w:rsidR="00DB1F8B" w:rsidRDefault="00DB1F8B" w:rsidP="00787006">
      <w:pPr>
        <w:pStyle w:val="a8"/>
        <w:rPr>
          <w:rFonts w:hint="eastAsia"/>
        </w:rPr>
      </w:pPr>
      <w:r>
        <w:rPr>
          <w:rFonts w:hint="eastAsia"/>
        </w:rPr>
        <w:drawing>
          <wp:inline distT="0" distB="0" distL="0" distR="0" wp14:anchorId="1911B71B" wp14:editId="57AA375C">
            <wp:extent cx="5274310" cy="2572385"/>
            <wp:effectExtent l="0" t="0" r="2540" b="0"/>
            <wp:docPr id="135" name="圖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ature_environment_screen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7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1F8B" w:rsidRDefault="00DB1F8B" w:rsidP="00787006">
      <w:pPr>
        <w:pStyle w:val="a8"/>
        <w:rPr>
          <w:rFonts w:hint="eastAsia"/>
        </w:rPr>
      </w:pPr>
      <w:r>
        <w:rPr>
          <w:rFonts w:hint="eastAsia"/>
        </w:rPr>
        <w:t>圖</w:t>
      </w:r>
      <w:r>
        <w:rPr>
          <w:rFonts w:hint="eastAsia"/>
        </w:rPr>
        <w:t>2</w:t>
      </w:r>
      <w:r>
        <w:rPr>
          <w:rFonts w:hint="eastAsia"/>
        </w:rPr>
        <w:t>雙螢幕操作</w:t>
      </w:r>
    </w:p>
    <w:p w:rsidR="00DB1F8B" w:rsidRDefault="00DB1F8B" w:rsidP="00DB1F8B">
      <w:pPr>
        <w:pStyle w:val="a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三</w:t>
      </w:r>
      <w:r>
        <w:rPr>
          <w:rFonts w:hint="eastAsia"/>
        </w:rPr>
        <w:t>)</w:t>
      </w:r>
      <w:r>
        <w:rPr>
          <w:rFonts w:hint="eastAsia"/>
        </w:rPr>
        <w:t>、</w:t>
      </w:r>
      <w:r w:rsidR="002F3F00">
        <w:rPr>
          <w:rFonts w:hint="eastAsia"/>
        </w:rPr>
        <w:t>素材革新</w:t>
      </w:r>
    </w:p>
    <w:p w:rsidR="00DB1F8B" w:rsidRDefault="00DB1F8B" w:rsidP="00787006">
      <w:pPr>
        <w:pStyle w:val="a7"/>
        <w:rPr>
          <w:rFonts w:hint="eastAsia"/>
        </w:rPr>
      </w:pPr>
      <w:r w:rsidRPr="00DB1F8B">
        <w:rPr>
          <w:rFonts w:hint="eastAsia"/>
        </w:rPr>
        <w:t>全新一體成形</w:t>
      </w:r>
      <w:r w:rsidRPr="00DB1F8B">
        <w:rPr>
          <w:rFonts w:hint="eastAsia"/>
        </w:rPr>
        <w:t xml:space="preserve"> G6 </w:t>
      </w:r>
      <w:r w:rsidRPr="00DB1F8B">
        <w:rPr>
          <w:rFonts w:hint="eastAsia"/>
        </w:rPr>
        <w:t>角色具有強化的人體構造</w:t>
      </w:r>
      <w:r w:rsidRPr="00DB1F8B">
        <w:rPr>
          <w:rFonts w:hint="eastAsia"/>
        </w:rPr>
        <w:t xml:space="preserve"> (topology) </w:t>
      </w:r>
      <w:r w:rsidRPr="00DB1F8B">
        <w:rPr>
          <w:rFonts w:hint="eastAsia"/>
        </w:rPr>
        <w:t>設計，提供多變的身體變形</w:t>
      </w:r>
      <w:r w:rsidRPr="00DB1F8B">
        <w:rPr>
          <w:rFonts w:hint="eastAsia"/>
        </w:rPr>
        <w:t xml:space="preserve"> (morph)</w:t>
      </w:r>
      <w:r w:rsidRPr="00DB1F8B">
        <w:rPr>
          <w:rFonts w:hint="eastAsia"/>
        </w:rPr>
        <w:t>。衣物不但可跟著身形變化，連接處也會顯得極為平滑無痕。</w:t>
      </w:r>
    </w:p>
    <w:p w:rsidR="002F3F00" w:rsidRDefault="00DB1F8B" w:rsidP="00787006">
      <w:pPr>
        <w:pStyle w:val="a7"/>
        <w:rPr>
          <w:rFonts w:hint="eastAsia"/>
        </w:rPr>
      </w:pPr>
      <w:r w:rsidRPr="00DB1F8B">
        <w:rPr>
          <w:rFonts w:hint="eastAsia"/>
        </w:rPr>
        <w:t>強化的臉部</w:t>
      </w:r>
      <w:proofErr w:type="gramStart"/>
      <w:r w:rsidRPr="00DB1F8B">
        <w:rPr>
          <w:rFonts w:hint="eastAsia"/>
        </w:rPr>
        <w:t>佈</w:t>
      </w:r>
      <w:proofErr w:type="gramEnd"/>
      <w:r w:rsidRPr="00DB1F8B">
        <w:rPr>
          <w:rFonts w:hint="eastAsia"/>
        </w:rPr>
        <w:t>線</w:t>
      </w:r>
      <w:r w:rsidRPr="00DB1F8B">
        <w:rPr>
          <w:rFonts w:hint="eastAsia"/>
        </w:rPr>
        <w:t xml:space="preserve"> (mesh) </w:t>
      </w:r>
      <w:r w:rsidRPr="00DB1F8B">
        <w:rPr>
          <w:rFonts w:hint="eastAsia"/>
        </w:rPr>
        <w:t>不但讓您可改變角色樣貌，還可使臉部表情更平順自然。透過專業工具創作與精製的角色貼圖，更產生出宛若真人的皮膚細節。</w:t>
      </w:r>
    </w:p>
    <w:p w:rsidR="00DB1F8B" w:rsidRDefault="002F3F00" w:rsidP="00787006">
      <w:pPr>
        <w:pStyle w:val="a7"/>
        <w:rPr>
          <w:rFonts w:hint="eastAsia"/>
        </w:rPr>
      </w:pPr>
      <w:r w:rsidRPr="002F3F00">
        <w:rPr>
          <w:rFonts w:hint="eastAsia"/>
        </w:rPr>
        <w:t>此全新升級除擴充樹木之外還包含更多類型，如飛蟲、蝴蝶、圍籬、石頭、葉子及植物形體</w:t>
      </w:r>
      <w:r w:rsidRPr="002F3F00">
        <w:rPr>
          <w:rFonts w:hint="eastAsia"/>
        </w:rPr>
        <w:t xml:space="preserve"> 3D </w:t>
      </w:r>
      <w:r w:rsidRPr="002F3F00">
        <w:rPr>
          <w:rFonts w:hint="eastAsia"/>
        </w:rPr>
        <w:t>文字，且所有</w:t>
      </w:r>
      <w:proofErr w:type="gramStart"/>
      <w:r w:rsidRPr="002F3F00">
        <w:rPr>
          <w:rFonts w:hint="eastAsia"/>
        </w:rPr>
        <w:t>草類皆提升</w:t>
      </w:r>
      <w:proofErr w:type="gramEnd"/>
      <w:r w:rsidRPr="002F3F00">
        <w:rPr>
          <w:rFonts w:hint="eastAsia"/>
        </w:rPr>
        <w:t>為</w:t>
      </w:r>
      <w:r w:rsidRPr="002F3F00">
        <w:rPr>
          <w:rFonts w:hint="eastAsia"/>
        </w:rPr>
        <w:t xml:space="preserve"> 3D </w:t>
      </w:r>
      <w:r w:rsidRPr="002F3F00">
        <w:rPr>
          <w:rFonts w:hint="eastAsia"/>
        </w:rPr>
        <w:t>立體！</w:t>
      </w:r>
      <w:r>
        <w:rPr>
          <w:rFonts w:hint="eastAsia"/>
        </w:rPr>
        <w:t>如圖</w:t>
      </w:r>
      <w:r>
        <w:rPr>
          <w:rFonts w:hint="eastAsia"/>
        </w:rPr>
        <w:t>3</w:t>
      </w:r>
      <w:r>
        <w:rPr>
          <w:rFonts w:hint="eastAsia"/>
        </w:rPr>
        <w:t>。</w:t>
      </w:r>
    </w:p>
    <w:p w:rsidR="002F3F00" w:rsidRDefault="002F3F00" w:rsidP="00787006">
      <w:pPr>
        <w:pStyle w:val="a7"/>
        <w:rPr>
          <w:rFonts w:hint="eastAsia"/>
        </w:rPr>
      </w:pPr>
      <w:r w:rsidRPr="002F3F00">
        <w:rPr>
          <w:rFonts w:hint="eastAsia"/>
        </w:rPr>
        <w:t>透過內建的</w:t>
      </w:r>
      <w:r w:rsidRPr="002F3F00">
        <w:rPr>
          <w:rFonts w:hint="eastAsia"/>
        </w:rPr>
        <w:t xml:space="preserve"> Substance </w:t>
      </w:r>
      <w:r w:rsidRPr="002F3F00">
        <w:rPr>
          <w:rFonts w:hint="eastAsia"/>
        </w:rPr>
        <w:t>引擎，可輕鬆為現有的</w:t>
      </w:r>
      <w:r w:rsidRPr="002F3F00">
        <w:rPr>
          <w:rFonts w:hint="eastAsia"/>
        </w:rPr>
        <w:t xml:space="preserve"> </w:t>
      </w:r>
      <w:proofErr w:type="spellStart"/>
      <w:r w:rsidRPr="002F3F00">
        <w:rPr>
          <w:rFonts w:hint="eastAsia"/>
        </w:rPr>
        <w:t>iClone</w:t>
      </w:r>
      <w:proofErr w:type="spellEnd"/>
      <w:r w:rsidRPr="002F3F00">
        <w:rPr>
          <w:rFonts w:hint="eastAsia"/>
        </w:rPr>
        <w:t xml:space="preserve"> </w:t>
      </w:r>
      <w:r w:rsidRPr="002F3F00">
        <w:rPr>
          <w:rFonts w:hint="eastAsia"/>
        </w:rPr>
        <w:t>材質加上動態貼圖，並與數以百計的物質</w:t>
      </w:r>
      <w:r w:rsidRPr="002F3F00">
        <w:rPr>
          <w:rFonts w:hint="eastAsia"/>
        </w:rPr>
        <w:t xml:space="preserve"> (Substance) </w:t>
      </w:r>
      <w:r w:rsidRPr="002F3F00">
        <w:rPr>
          <w:rFonts w:hint="eastAsia"/>
        </w:rPr>
        <w:t>材質庫相容。</w:t>
      </w:r>
      <w:proofErr w:type="spellStart"/>
      <w:r w:rsidRPr="002F3F00">
        <w:rPr>
          <w:rFonts w:hint="eastAsia"/>
        </w:rPr>
        <w:t>Reallusion</w:t>
      </w:r>
      <w:proofErr w:type="spellEnd"/>
      <w:r w:rsidRPr="002F3F00">
        <w:rPr>
          <w:rFonts w:hint="eastAsia"/>
        </w:rPr>
        <w:t xml:space="preserve"> </w:t>
      </w:r>
      <w:r w:rsidRPr="002F3F00">
        <w:rPr>
          <w:rFonts w:hint="eastAsia"/>
        </w:rPr>
        <w:t>也額外提供更多大量</w:t>
      </w:r>
      <w:r w:rsidRPr="002F3F00">
        <w:rPr>
          <w:rFonts w:hint="eastAsia"/>
        </w:rPr>
        <w:lastRenderedPageBreak/>
        <w:t>的</w:t>
      </w:r>
      <w:r w:rsidRPr="002F3F00">
        <w:rPr>
          <w:rFonts w:hint="eastAsia"/>
        </w:rPr>
        <w:t xml:space="preserve"> Substance </w:t>
      </w:r>
      <w:r w:rsidRPr="002F3F00">
        <w:rPr>
          <w:rFonts w:hint="eastAsia"/>
        </w:rPr>
        <w:t>物質</w:t>
      </w:r>
      <w:proofErr w:type="gramStart"/>
      <w:r w:rsidRPr="002F3F00">
        <w:rPr>
          <w:rFonts w:hint="eastAsia"/>
        </w:rPr>
        <w:t>貼圖包讓</w:t>
      </w:r>
      <w:proofErr w:type="gramEnd"/>
      <w:r w:rsidRPr="002F3F00">
        <w:rPr>
          <w:rFonts w:hint="eastAsia"/>
        </w:rPr>
        <w:t>您立即套用編輯，還可進一步利用</w:t>
      </w:r>
      <w:r w:rsidRPr="002F3F00">
        <w:rPr>
          <w:rFonts w:hint="eastAsia"/>
        </w:rPr>
        <w:t xml:space="preserve"> Substance </w:t>
      </w:r>
      <w:r w:rsidRPr="002F3F00">
        <w:rPr>
          <w:rFonts w:hint="eastAsia"/>
        </w:rPr>
        <w:t>工具發揮材質創作。</w:t>
      </w:r>
    </w:p>
    <w:p w:rsidR="002F3F00" w:rsidRDefault="002F3F00" w:rsidP="00787006">
      <w:pPr>
        <w:pStyle w:val="a7"/>
        <w:rPr>
          <w:rFonts w:hint="eastAsia"/>
        </w:rPr>
      </w:pPr>
      <w:r w:rsidRPr="002F3F00">
        <w:rPr>
          <w:rFonts w:hint="eastAsia"/>
        </w:rPr>
        <w:t>內建的</w:t>
      </w:r>
      <w:r w:rsidRPr="002F3F00">
        <w:rPr>
          <w:rFonts w:hint="eastAsia"/>
        </w:rPr>
        <w:t xml:space="preserve"> Substance </w:t>
      </w:r>
      <w:r w:rsidRPr="002F3F00">
        <w:rPr>
          <w:rFonts w:hint="eastAsia"/>
        </w:rPr>
        <w:t>技術還可讓您將金屬、木頭或石頭等材質</w:t>
      </w:r>
      <w:proofErr w:type="gramStart"/>
      <w:r w:rsidRPr="002F3F00">
        <w:rPr>
          <w:rFonts w:hint="eastAsia"/>
        </w:rPr>
        <w:t>樣式選套至</w:t>
      </w:r>
      <w:proofErr w:type="gramEnd"/>
      <w:r w:rsidRPr="002F3F00">
        <w:rPr>
          <w:rFonts w:hint="eastAsia"/>
        </w:rPr>
        <w:t xml:space="preserve"> 3D </w:t>
      </w:r>
      <w:r w:rsidRPr="002F3F00">
        <w:rPr>
          <w:rFonts w:hint="eastAsia"/>
        </w:rPr>
        <w:t>積木系統，經由幾個簡單調整便可模擬出自然</w:t>
      </w:r>
      <w:proofErr w:type="gramStart"/>
      <w:r w:rsidRPr="002F3F00">
        <w:rPr>
          <w:rFonts w:hint="eastAsia"/>
        </w:rPr>
        <w:t>的舊化效果</w:t>
      </w:r>
      <w:proofErr w:type="gramEnd"/>
      <w:r w:rsidRPr="002F3F00">
        <w:rPr>
          <w:rFonts w:hint="eastAsia"/>
        </w:rPr>
        <w:t>，快速創造出</w:t>
      </w:r>
      <w:proofErr w:type="gramStart"/>
      <w:r w:rsidRPr="002F3F00">
        <w:rPr>
          <w:rFonts w:hint="eastAsia"/>
        </w:rPr>
        <w:t>掉漆或生</w:t>
      </w:r>
      <w:proofErr w:type="gramEnd"/>
      <w:r w:rsidRPr="002F3F00">
        <w:rPr>
          <w:rFonts w:hint="eastAsia"/>
        </w:rPr>
        <w:t>苔的舊木頭，或在金屬上加上刮痕營造生鏽感。</w:t>
      </w:r>
    </w:p>
    <w:p w:rsidR="00F16D02" w:rsidRDefault="00F16D02" w:rsidP="00787006">
      <w:pPr>
        <w:pStyle w:val="a7"/>
        <w:rPr>
          <w:rFonts w:hint="eastAsia"/>
        </w:rPr>
      </w:pPr>
      <w:r w:rsidRPr="00F16D02">
        <w:rPr>
          <w:rFonts w:hint="eastAsia"/>
        </w:rPr>
        <w:t>風動狀態此次也大幅改善。不同種類植物，</w:t>
      </w:r>
      <w:proofErr w:type="gramStart"/>
      <w:r w:rsidRPr="00F16D02">
        <w:rPr>
          <w:rFonts w:hint="eastAsia"/>
        </w:rPr>
        <w:t>如闊葉</w:t>
      </w:r>
      <w:proofErr w:type="gramEnd"/>
      <w:r w:rsidRPr="00F16D02">
        <w:rPr>
          <w:rFonts w:hint="eastAsia"/>
        </w:rPr>
        <w:t>、針</w:t>
      </w:r>
      <w:proofErr w:type="gramStart"/>
      <w:r w:rsidRPr="00F16D02">
        <w:rPr>
          <w:rFonts w:hint="eastAsia"/>
        </w:rPr>
        <w:t>葉或草</w:t>
      </w:r>
      <w:proofErr w:type="gramEnd"/>
      <w:r w:rsidRPr="00F16D02">
        <w:rPr>
          <w:rFonts w:hint="eastAsia"/>
        </w:rPr>
        <w:t>，可根據風力設定產生反應。即使</w:t>
      </w:r>
      <w:proofErr w:type="gramStart"/>
      <w:r w:rsidRPr="00F16D02">
        <w:rPr>
          <w:rFonts w:hint="eastAsia"/>
        </w:rPr>
        <w:t>是單棵樹</w:t>
      </w:r>
      <w:proofErr w:type="gramEnd"/>
      <w:r w:rsidRPr="00F16D02">
        <w:rPr>
          <w:rFonts w:hint="eastAsia"/>
        </w:rPr>
        <w:t>，其枝葉在風中的動態都可加以設定，讓擺動看起來更自然。</w:t>
      </w:r>
      <w:proofErr w:type="gramStart"/>
      <w:r w:rsidRPr="00F16D02">
        <w:rPr>
          <w:rFonts w:hint="eastAsia"/>
        </w:rPr>
        <w:t>此外，</w:t>
      </w:r>
      <w:proofErr w:type="gramEnd"/>
      <w:r w:rsidRPr="00F16D02">
        <w:rPr>
          <w:rFonts w:hint="eastAsia"/>
        </w:rPr>
        <w:t>還可利用時間軸針對風的變化下關鍵格，</w:t>
      </w:r>
      <w:proofErr w:type="gramStart"/>
      <w:r w:rsidRPr="00F16D02">
        <w:rPr>
          <w:rFonts w:hint="eastAsia"/>
        </w:rPr>
        <w:t>讓樹能</w:t>
      </w:r>
      <w:proofErr w:type="gramEnd"/>
      <w:r w:rsidRPr="00F16D02">
        <w:rPr>
          <w:rFonts w:hint="eastAsia"/>
        </w:rPr>
        <w:t>呼應其平緩到颶風的速度產生自然動態。</w:t>
      </w:r>
    </w:p>
    <w:p w:rsidR="00F16D02" w:rsidRDefault="00F16D02" w:rsidP="00787006">
      <w:pPr>
        <w:pStyle w:val="a7"/>
        <w:rPr>
          <w:rFonts w:hint="eastAsia"/>
        </w:rPr>
      </w:pPr>
      <w:r w:rsidRPr="00F16D02">
        <w:rPr>
          <w:rFonts w:hint="eastAsia"/>
        </w:rPr>
        <w:t>雖然</w:t>
      </w:r>
      <w:r w:rsidRPr="00F16D02">
        <w:rPr>
          <w:rFonts w:hint="eastAsia"/>
        </w:rPr>
        <w:t xml:space="preserve"> </w:t>
      </w:r>
      <w:proofErr w:type="spellStart"/>
      <w:r w:rsidRPr="00F16D02">
        <w:rPr>
          <w:rFonts w:hint="eastAsia"/>
        </w:rPr>
        <w:t>SpeedTree</w:t>
      </w:r>
      <w:proofErr w:type="spellEnd"/>
      <w:r w:rsidRPr="00F16D02">
        <w:rPr>
          <w:rFonts w:hint="eastAsia"/>
        </w:rPr>
        <w:t xml:space="preserve"> </w:t>
      </w:r>
      <w:r w:rsidRPr="00F16D02">
        <w:rPr>
          <w:rFonts w:hint="eastAsia"/>
        </w:rPr>
        <w:t>之前已具有</w:t>
      </w:r>
      <w:r w:rsidRPr="00F16D02">
        <w:rPr>
          <w:rFonts w:hint="eastAsia"/>
        </w:rPr>
        <w:t xml:space="preserve"> LOD </w:t>
      </w:r>
      <w:r w:rsidRPr="00F16D02">
        <w:rPr>
          <w:rFonts w:hint="eastAsia"/>
        </w:rPr>
        <w:t>系統，確保大量樹林時也有穩定效能，但仍無法避免鏡頭距離改變時發生的閃動問題。在</w:t>
      </w:r>
      <w:r w:rsidRPr="00F16D02">
        <w:rPr>
          <w:rFonts w:hint="eastAsia"/>
        </w:rPr>
        <w:t xml:space="preserve"> </w:t>
      </w:r>
      <w:proofErr w:type="spellStart"/>
      <w:r w:rsidRPr="00F16D02">
        <w:rPr>
          <w:rFonts w:hint="eastAsia"/>
        </w:rPr>
        <w:t>iClone</w:t>
      </w:r>
      <w:proofErr w:type="spellEnd"/>
      <w:r w:rsidRPr="00F16D02">
        <w:rPr>
          <w:rFonts w:hint="eastAsia"/>
        </w:rPr>
        <w:t xml:space="preserve"> 6 </w:t>
      </w:r>
      <w:r w:rsidRPr="00F16D02">
        <w:rPr>
          <w:rFonts w:hint="eastAsia"/>
        </w:rPr>
        <w:t>中，此狀況已大幅改善，且相同的平滑漸變也適用於</w:t>
      </w:r>
      <w:r w:rsidRPr="00F16D02">
        <w:rPr>
          <w:rFonts w:hint="eastAsia"/>
        </w:rPr>
        <w:t xml:space="preserve"> </w:t>
      </w:r>
      <w:proofErr w:type="spellStart"/>
      <w:r w:rsidRPr="00F16D02">
        <w:rPr>
          <w:rFonts w:hint="eastAsia"/>
        </w:rPr>
        <w:t>SpeedTree</w:t>
      </w:r>
      <w:proofErr w:type="spellEnd"/>
      <w:r w:rsidRPr="00F16D02">
        <w:rPr>
          <w:rFonts w:hint="eastAsia"/>
        </w:rPr>
        <w:t xml:space="preserve"> </w:t>
      </w:r>
      <w:r w:rsidRPr="00F16D02">
        <w:rPr>
          <w:rFonts w:hint="eastAsia"/>
        </w:rPr>
        <w:t>物件，如石頭、圍籬或其它道具等。</w:t>
      </w:r>
    </w:p>
    <w:p w:rsidR="00F16D02" w:rsidRDefault="00F16D02" w:rsidP="00787006">
      <w:pPr>
        <w:pStyle w:val="a7"/>
        <w:rPr>
          <w:rFonts w:hint="eastAsia"/>
        </w:rPr>
      </w:pPr>
      <w:r w:rsidRPr="00F16D02">
        <w:rPr>
          <w:rFonts w:hint="eastAsia"/>
        </w:rPr>
        <w:t>透過內建的</w:t>
      </w:r>
      <w:r w:rsidRPr="00F16D02">
        <w:rPr>
          <w:rFonts w:hint="eastAsia"/>
        </w:rPr>
        <w:t xml:space="preserve"> Substance </w:t>
      </w:r>
      <w:r w:rsidRPr="00F16D02">
        <w:rPr>
          <w:rFonts w:hint="eastAsia"/>
        </w:rPr>
        <w:t>引擎，可輕鬆為現有的</w:t>
      </w:r>
      <w:r w:rsidRPr="00F16D02">
        <w:rPr>
          <w:rFonts w:hint="eastAsia"/>
        </w:rPr>
        <w:t xml:space="preserve"> </w:t>
      </w:r>
      <w:proofErr w:type="spellStart"/>
      <w:r w:rsidRPr="00F16D02">
        <w:rPr>
          <w:rFonts w:hint="eastAsia"/>
        </w:rPr>
        <w:t>iClone</w:t>
      </w:r>
      <w:proofErr w:type="spellEnd"/>
      <w:r w:rsidRPr="00F16D02">
        <w:rPr>
          <w:rFonts w:hint="eastAsia"/>
        </w:rPr>
        <w:t xml:space="preserve"> </w:t>
      </w:r>
      <w:r w:rsidRPr="00F16D02">
        <w:rPr>
          <w:rFonts w:hint="eastAsia"/>
        </w:rPr>
        <w:t>材質加上動態貼圖，並與數以百計的物質</w:t>
      </w:r>
      <w:r w:rsidRPr="00F16D02">
        <w:rPr>
          <w:rFonts w:hint="eastAsia"/>
        </w:rPr>
        <w:t xml:space="preserve"> (Substance) </w:t>
      </w:r>
      <w:r w:rsidRPr="00F16D02">
        <w:rPr>
          <w:rFonts w:hint="eastAsia"/>
        </w:rPr>
        <w:t>材質庫相容。</w:t>
      </w:r>
      <w:proofErr w:type="spellStart"/>
      <w:r w:rsidRPr="00F16D02">
        <w:rPr>
          <w:rFonts w:hint="eastAsia"/>
        </w:rPr>
        <w:t>Reallusion</w:t>
      </w:r>
      <w:proofErr w:type="spellEnd"/>
      <w:r w:rsidRPr="00F16D02">
        <w:rPr>
          <w:rFonts w:hint="eastAsia"/>
        </w:rPr>
        <w:t xml:space="preserve"> </w:t>
      </w:r>
      <w:r w:rsidRPr="00F16D02">
        <w:rPr>
          <w:rFonts w:hint="eastAsia"/>
        </w:rPr>
        <w:t>也額外提供更多大量的</w:t>
      </w:r>
      <w:r w:rsidRPr="00F16D02">
        <w:rPr>
          <w:rFonts w:hint="eastAsia"/>
        </w:rPr>
        <w:t xml:space="preserve"> Substance </w:t>
      </w:r>
      <w:r w:rsidRPr="00F16D02">
        <w:rPr>
          <w:rFonts w:hint="eastAsia"/>
        </w:rPr>
        <w:t>物質</w:t>
      </w:r>
      <w:proofErr w:type="gramStart"/>
      <w:r w:rsidRPr="00F16D02">
        <w:rPr>
          <w:rFonts w:hint="eastAsia"/>
        </w:rPr>
        <w:t>貼圖包讓</w:t>
      </w:r>
      <w:proofErr w:type="gramEnd"/>
      <w:r w:rsidRPr="00F16D02">
        <w:rPr>
          <w:rFonts w:hint="eastAsia"/>
        </w:rPr>
        <w:t>您立即套用編輯，還可進一步利用</w:t>
      </w:r>
      <w:r w:rsidRPr="00F16D02">
        <w:rPr>
          <w:rFonts w:hint="eastAsia"/>
        </w:rPr>
        <w:t xml:space="preserve"> Substance </w:t>
      </w:r>
      <w:r w:rsidRPr="00F16D02">
        <w:rPr>
          <w:rFonts w:hint="eastAsia"/>
        </w:rPr>
        <w:t>工具發揮材質創作。</w:t>
      </w:r>
    </w:p>
    <w:p w:rsidR="002F3F00" w:rsidRDefault="002F3F00" w:rsidP="002F3F00">
      <w:pPr>
        <w:pStyle w:val="a8"/>
        <w:rPr>
          <w:rFonts w:hint="eastAsia"/>
        </w:rPr>
      </w:pPr>
      <w:r>
        <w:rPr>
          <w:rFonts w:hint="eastAsia"/>
        </w:rPr>
        <w:drawing>
          <wp:inline distT="0" distB="0" distL="0" distR="0" wp14:anchorId="63958624" wp14:editId="7A48075D">
            <wp:extent cx="4219575" cy="4691384"/>
            <wp:effectExtent l="0" t="0" r="0" b="0"/>
            <wp:docPr id="137" name="圖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new_content_speedtree2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4691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3F00" w:rsidRDefault="002F3F00" w:rsidP="00787006">
      <w:pPr>
        <w:pStyle w:val="a8"/>
        <w:rPr>
          <w:rFonts w:hint="eastAsia"/>
        </w:rPr>
      </w:pPr>
      <w:r>
        <w:rPr>
          <w:rFonts w:hint="eastAsia"/>
        </w:rPr>
        <w:t>圖</w:t>
      </w:r>
      <w:r>
        <w:rPr>
          <w:rFonts w:hint="eastAsia"/>
        </w:rPr>
        <w:t>3</w:t>
      </w:r>
      <w:r>
        <w:rPr>
          <w:rFonts w:hint="eastAsia"/>
        </w:rPr>
        <w:t>樹</w:t>
      </w:r>
      <w:r w:rsidRPr="002F3F00">
        <w:rPr>
          <w:rFonts w:hint="eastAsia"/>
        </w:rPr>
        <w:t>木現在皆有多貼圖通道</w:t>
      </w:r>
      <w:r>
        <w:rPr>
          <w:rFonts w:hint="eastAsia"/>
        </w:rPr>
        <w:t>示意圖</w:t>
      </w:r>
    </w:p>
    <w:p w:rsidR="00DB1F8B" w:rsidRPr="002F3F00" w:rsidRDefault="00DB1F8B" w:rsidP="00DB1F8B">
      <w:pPr>
        <w:pStyle w:val="a8"/>
        <w:rPr>
          <w:rFonts w:hint="eastAsia"/>
        </w:rPr>
      </w:pPr>
    </w:p>
    <w:p w:rsidR="006F5826" w:rsidRDefault="006F5826" w:rsidP="006F5826">
      <w:pPr>
        <w:pStyle w:val="a3"/>
        <w:numPr>
          <w:ilvl w:val="0"/>
          <w:numId w:val="1"/>
        </w:numPr>
        <w:ind w:leftChars="0"/>
        <w:rPr>
          <w:rFonts w:hint="eastAsia"/>
          <w:szCs w:val="24"/>
        </w:rPr>
      </w:pPr>
      <w:r>
        <w:rPr>
          <w:rFonts w:hint="eastAsia"/>
          <w:szCs w:val="24"/>
        </w:rPr>
        <w:t>新功能及相關影片</w:t>
      </w:r>
    </w:p>
    <w:p w:rsidR="006F5826" w:rsidRPr="006F5826" w:rsidRDefault="002F3F00" w:rsidP="002F3F00">
      <w:pPr>
        <w:pStyle w:val="a9"/>
        <w:rPr>
          <w:rFonts w:hint="eastAsia"/>
        </w:rPr>
      </w:pPr>
      <w:r>
        <w:rPr>
          <w:rFonts w:hint="eastAsia"/>
        </w:rPr>
        <w:t>(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)</w:t>
      </w:r>
      <w:r>
        <w:rPr>
          <w:rFonts w:hint="eastAsia"/>
        </w:rPr>
        <w:t>、</w:t>
      </w:r>
      <w:r w:rsidRPr="002F3F00">
        <w:rPr>
          <w:rFonts w:hint="eastAsia"/>
        </w:rPr>
        <w:t>動態天體系統</w:t>
      </w:r>
    </w:p>
    <w:p w:rsidR="006F5826" w:rsidRDefault="002F3F00" w:rsidP="006F5826">
      <w:pPr>
        <w:pStyle w:val="a3"/>
        <w:ind w:leftChars="0"/>
        <w:rPr>
          <w:rFonts w:hint="eastAsia"/>
          <w:szCs w:val="24"/>
        </w:rPr>
      </w:pPr>
      <w:proofErr w:type="spellStart"/>
      <w:r>
        <w:rPr>
          <w:szCs w:val="24"/>
        </w:rPr>
        <w:t>Y</w:t>
      </w:r>
      <w:r>
        <w:rPr>
          <w:rFonts w:hint="eastAsia"/>
          <w:szCs w:val="24"/>
        </w:rPr>
        <w:t>outube</w:t>
      </w:r>
      <w:proofErr w:type="spellEnd"/>
      <w:r>
        <w:rPr>
          <w:rFonts w:hint="eastAsia"/>
          <w:szCs w:val="24"/>
        </w:rPr>
        <w:t>範例影片如超連結：</w:t>
      </w:r>
      <w:hyperlink r:id="rId12" w:history="1">
        <w:r w:rsidRPr="00AD4E7C">
          <w:rPr>
            <w:rStyle w:val="a4"/>
            <w:szCs w:val="24"/>
          </w:rPr>
          <w:t>https://www.youtube.com/watch?v=f6fKWxRZNQM</w:t>
        </w:r>
      </w:hyperlink>
      <w:r>
        <w:rPr>
          <w:rFonts w:hint="eastAsia"/>
          <w:szCs w:val="24"/>
        </w:rPr>
        <w:t>，縮時攝影的效果可以調參數實現</w:t>
      </w:r>
    </w:p>
    <w:p w:rsidR="002F3F00" w:rsidRPr="006F5826" w:rsidRDefault="002F3F00" w:rsidP="002F3F00">
      <w:pPr>
        <w:pStyle w:val="a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二</w:t>
      </w:r>
      <w:r>
        <w:rPr>
          <w:rFonts w:hint="eastAsia"/>
        </w:rPr>
        <w:t>)</w:t>
      </w:r>
      <w:r>
        <w:rPr>
          <w:rFonts w:hint="eastAsia"/>
        </w:rPr>
        <w:t>、</w:t>
      </w:r>
      <w:proofErr w:type="spellStart"/>
      <w:r w:rsidRPr="002F3F00">
        <w:t>iClone</w:t>
      </w:r>
      <w:proofErr w:type="spellEnd"/>
      <w:r w:rsidRPr="002F3F00">
        <w:t xml:space="preserve"> 6 - New Features Guide</w:t>
      </w:r>
    </w:p>
    <w:p w:rsidR="00323200" w:rsidRPr="00323200" w:rsidRDefault="002F3F00" w:rsidP="00323200">
      <w:pPr>
        <w:pStyle w:val="a3"/>
        <w:ind w:leftChars="0"/>
        <w:rPr>
          <w:rFonts w:hint="eastAsia"/>
          <w:szCs w:val="24"/>
        </w:rPr>
      </w:pPr>
      <w:r>
        <w:rPr>
          <w:rFonts w:hint="eastAsia"/>
          <w:szCs w:val="24"/>
        </w:rPr>
        <w:t>新功能介紹：</w:t>
      </w:r>
      <w:hyperlink r:id="rId13" w:history="1">
        <w:r w:rsidRPr="00AD4E7C">
          <w:rPr>
            <w:rStyle w:val="a4"/>
            <w:szCs w:val="24"/>
          </w:rPr>
          <w:t>https://www.youtube.com/watch?v=CM7328frqSI</w:t>
        </w:r>
      </w:hyperlink>
      <w:r>
        <w:rPr>
          <w:rFonts w:hint="eastAsia"/>
          <w:szCs w:val="24"/>
        </w:rPr>
        <w:t>，凹凸可以使用參數控制</w:t>
      </w:r>
      <w:r w:rsidR="00323200">
        <w:rPr>
          <w:rFonts w:hint="eastAsia"/>
          <w:szCs w:val="24"/>
        </w:rPr>
        <w:t>，算圖也有多種形態可以選擇，甚至可以物件的參數調整物件的細緻度，或雕模讓物件更光滑細化。燈光在室內可以調整照明的感覺及範圍。</w:t>
      </w:r>
    </w:p>
    <w:p w:rsidR="00F16D02" w:rsidRPr="006F5826" w:rsidRDefault="00F16D02" w:rsidP="00F16D02">
      <w:pPr>
        <w:pStyle w:val="a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三</w:t>
      </w:r>
      <w:r>
        <w:rPr>
          <w:rFonts w:hint="eastAsia"/>
        </w:rPr>
        <w:t>)</w:t>
      </w:r>
      <w:r>
        <w:rPr>
          <w:rFonts w:hint="eastAsia"/>
        </w:rPr>
        <w:t>、</w:t>
      </w:r>
      <w:r w:rsidRPr="00F16D02">
        <w:rPr>
          <w:rFonts w:hint="eastAsia"/>
        </w:rPr>
        <w:t>植物自然搖曳</w:t>
      </w:r>
    </w:p>
    <w:p w:rsidR="00F16D02" w:rsidRPr="00323200" w:rsidRDefault="00F16D02" w:rsidP="00F16D02">
      <w:pPr>
        <w:pStyle w:val="a3"/>
        <w:ind w:leftChars="0"/>
        <w:rPr>
          <w:rFonts w:hint="eastAsia"/>
          <w:szCs w:val="24"/>
        </w:rPr>
      </w:pPr>
      <w:r>
        <w:rPr>
          <w:rFonts w:hint="eastAsia"/>
          <w:szCs w:val="24"/>
        </w:rPr>
        <w:t>植物自然擺動更像自然現象：</w:t>
      </w:r>
      <w:hyperlink r:id="rId14" w:history="1">
        <w:r w:rsidRPr="00AD4E7C">
          <w:rPr>
            <w:rStyle w:val="a4"/>
            <w:szCs w:val="24"/>
          </w:rPr>
          <w:t>https://www.youtube.com/watch?v=YnMpazIqIOA</w:t>
        </w:r>
      </w:hyperlink>
      <w:r>
        <w:rPr>
          <w:rFonts w:hint="eastAsia"/>
          <w:szCs w:val="24"/>
        </w:rPr>
        <w:t>，樹葉及樹枝反應自然風或颱風的擺動。</w:t>
      </w:r>
    </w:p>
    <w:p w:rsidR="00F16D02" w:rsidRPr="006F5826" w:rsidRDefault="00F16D02" w:rsidP="00F16D02">
      <w:pPr>
        <w:pStyle w:val="a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四</w:t>
      </w:r>
      <w:r>
        <w:rPr>
          <w:rFonts w:hint="eastAsia"/>
        </w:rPr>
        <w:t>)</w:t>
      </w:r>
      <w:r>
        <w:rPr>
          <w:rFonts w:hint="eastAsia"/>
        </w:rPr>
        <w:t>、</w:t>
      </w:r>
      <w:r w:rsidR="00793B9E">
        <w:rPr>
          <w:rFonts w:hint="eastAsia"/>
        </w:rPr>
        <w:t>算圖等級的即時展示</w:t>
      </w:r>
    </w:p>
    <w:p w:rsidR="002F3F00" w:rsidRDefault="00F16D02" w:rsidP="006F5826">
      <w:pPr>
        <w:pStyle w:val="a3"/>
        <w:ind w:leftChars="0"/>
        <w:rPr>
          <w:rFonts w:hint="eastAsia"/>
        </w:rPr>
      </w:pPr>
      <w:r w:rsidRPr="00F16D02">
        <w:t>Physically Based Rendering (PBR)</w:t>
      </w:r>
      <w:r w:rsidR="00793B9E">
        <w:rPr>
          <w:rFonts w:hint="eastAsia"/>
        </w:rPr>
        <w:t>：</w:t>
      </w:r>
      <w:r w:rsidR="00793B9E">
        <w:fldChar w:fldCharType="begin"/>
      </w:r>
      <w:r w:rsidR="00793B9E">
        <w:instrText xml:space="preserve"> HYPERLINK "</w:instrText>
      </w:r>
      <w:r w:rsidR="00793B9E" w:rsidRPr="00793B9E">
        <w:instrText>https://www.youtube.com/watch?v=WDKyAMk9dsM</w:instrText>
      </w:r>
      <w:r w:rsidR="00793B9E">
        <w:instrText xml:space="preserve">" </w:instrText>
      </w:r>
      <w:r w:rsidR="00793B9E">
        <w:fldChar w:fldCharType="separate"/>
      </w:r>
      <w:r w:rsidR="00793B9E" w:rsidRPr="00AD4E7C">
        <w:rPr>
          <w:rStyle w:val="a4"/>
        </w:rPr>
        <w:t>https://www.youtube.com/watch?v=WDKyAMk9dsM</w:t>
      </w:r>
      <w:r w:rsidR="00793B9E">
        <w:fldChar w:fldCharType="end"/>
      </w:r>
      <w:r w:rsidR="00793B9E">
        <w:rPr>
          <w:rFonts w:hint="eastAsia"/>
        </w:rPr>
        <w:t>，透過材質設定讓光影效果及時產生在場景呈現上，效果有如算圖的最後成果，這部分有些軟體必須算圖才能呈現，他提供了所見及所得的功能。</w:t>
      </w:r>
    </w:p>
    <w:p w:rsidR="00793B9E" w:rsidRDefault="00793B9E" w:rsidP="006F5826">
      <w:pPr>
        <w:pStyle w:val="a3"/>
        <w:ind w:leftChars="0"/>
        <w:rPr>
          <w:rFonts w:hint="eastAsia"/>
          <w:szCs w:val="24"/>
        </w:rPr>
      </w:pPr>
    </w:p>
    <w:p w:rsidR="006F5826" w:rsidRDefault="006F5826" w:rsidP="006F5826">
      <w:pPr>
        <w:pStyle w:val="a3"/>
        <w:numPr>
          <w:ilvl w:val="0"/>
          <w:numId w:val="1"/>
        </w:numPr>
        <w:ind w:leftChars="0"/>
        <w:rPr>
          <w:rFonts w:hint="eastAsia"/>
          <w:szCs w:val="24"/>
        </w:rPr>
      </w:pPr>
      <w:r>
        <w:rPr>
          <w:rFonts w:hint="eastAsia"/>
          <w:szCs w:val="24"/>
        </w:rPr>
        <w:t>心得</w:t>
      </w:r>
    </w:p>
    <w:p w:rsidR="00323200" w:rsidRPr="00323200" w:rsidRDefault="00323200" w:rsidP="00787006">
      <w:pPr>
        <w:pStyle w:val="a7"/>
      </w:pPr>
      <w:r>
        <w:rPr>
          <w:rFonts w:hint="eastAsia"/>
        </w:rPr>
        <w:t>經過資料搜尋發現</w:t>
      </w:r>
      <w:proofErr w:type="spellStart"/>
      <w:r>
        <w:rPr>
          <w:rFonts w:hint="eastAsia"/>
        </w:rPr>
        <w:t>iClone</w:t>
      </w:r>
      <w:proofErr w:type="spellEnd"/>
      <w:r>
        <w:rPr>
          <w:rFonts w:hint="eastAsia"/>
        </w:rPr>
        <w:t xml:space="preserve"> 6</w:t>
      </w:r>
      <w:r>
        <w:rPr>
          <w:rFonts w:hint="eastAsia"/>
        </w:rPr>
        <w:t>確實比</w:t>
      </w:r>
      <w:proofErr w:type="spellStart"/>
      <w:r>
        <w:rPr>
          <w:rFonts w:hint="eastAsia"/>
        </w:rPr>
        <w:t>iClone</w:t>
      </w:r>
      <w:proofErr w:type="spellEnd"/>
      <w:r>
        <w:rPr>
          <w:rFonts w:hint="eastAsia"/>
        </w:rPr>
        <w:t xml:space="preserve"> 5</w:t>
      </w:r>
      <w:r>
        <w:rPr>
          <w:rFonts w:hint="eastAsia"/>
        </w:rPr>
        <w:t>功能</w:t>
      </w:r>
      <w:proofErr w:type="gramStart"/>
      <w:r>
        <w:rPr>
          <w:rFonts w:hint="eastAsia"/>
        </w:rPr>
        <w:t>強</w:t>
      </w:r>
      <w:proofErr w:type="gramEnd"/>
      <w:r>
        <w:rPr>
          <w:rFonts w:hint="eastAsia"/>
        </w:rPr>
        <w:t>很多，尤其提供單獨角色創建功能</w:t>
      </w:r>
      <w:r w:rsidR="005E2DA2" w:rsidRPr="005E2DA2">
        <w:rPr>
          <w:rFonts w:hint="eastAsia"/>
        </w:rPr>
        <w:t>3D</w:t>
      </w:r>
      <w:r w:rsidR="005E2DA2" w:rsidRPr="005E2DA2">
        <w:rPr>
          <w:rFonts w:hint="eastAsia"/>
        </w:rPr>
        <w:t>角色</w:t>
      </w:r>
      <w:proofErr w:type="gramStart"/>
      <w:r w:rsidR="005E2DA2" w:rsidRPr="005E2DA2">
        <w:rPr>
          <w:rFonts w:hint="eastAsia"/>
        </w:rPr>
        <w:t>創建師</w:t>
      </w:r>
      <w:r>
        <w:rPr>
          <w:rFonts w:hint="eastAsia"/>
        </w:rPr>
        <w:t>更像</w:t>
      </w:r>
      <w:proofErr w:type="gramEnd"/>
      <w:r>
        <w:rPr>
          <w:rFonts w:hint="eastAsia"/>
        </w:rPr>
        <w:t xml:space="preserve">3ds max </w:t>
      </w:r>
      <w:r>
        <w:rPr>
          <w:rFonts w:hint="eastAsia"/>
        </w:rPr>
        <w:t>或</w:t>
      </w:r>
      <w:r>
        <w:rPr>
          <w:rFonts w:hint="eastAsia"/>
        </w:rPr>
        <w:t>Maya</w:t>
      </w:r>
      <w:r>
        <w:rPr>
          <w:rFonts w:hint="eastAsia"/>
        </w:rPr>
        <w:t>，從參數調整</w:t>
      </w:r>
      <w:proofErr w:type="gramStart"/>
      <w:r>
        <w:rPr>
          <w:rFonts w:hint="eastAsia"/>
        </w:rPr>
        <w:t>到塑模</w:t>
      </w:r>
      <w:proofErr w:type="gramEnd"/>
      <w:r>
        <w:rPr>
          <w:rFonts w:hint="eastAsia"/>
        </w:rPr>
        <w:t>可以調整到比較</w:t>
      </w:r>
      <w:proofErr w:type="gramStart"/>
      <w:r>
        <w:rPr>
          <w:rFonts w:hint="eastAsia"/>
        </w:rPr>
        <w:t>滿意的</w:t>
      </w:r>
      <w:proofErr w:type="gramEnd"/>
      <w:r>
        <w:rPr>
          <w:rFonts w:hint="eastAsia"/>
        </w:rPr>
        <w:t>狀態，</w:t>
      </w:r>
      <w:r w:rsidR="005E2DA2">
        <w:rPr>
          <w:rFonts w:hint="eastAsia"/>
        </w:rPr>
        <w:t>角色完成衣物設定及動畫後匯出到</w:t>
      </w:r>
      <w:r w:rsidR="005E2DA2">
        <w:rPr>
          <w:rFonts w:hint="eastAsia"/>
        </w:rPr>
        <w:t>3DXchange</w:t>
      </w:r>
      <w:r w:rsidR="005E2DA2">
        <w:rPr>
          <w:rFonts w:hint="eastAsia"/>
        </w:rPr>
        <w:t>再轉出給</w:t>
      </w:r>
      <w:r w:rsidR="005E2DA2">
        <w:rPr>
          <w:rFonts w:hint="eastAsia"/>
        </w:rPr>
        <w:t>unity</w:t>
      </w:r>
      <w:r w:rsidR="005E2DA2">
        <w:rPr>
          <w:rFonts w:hint="eastAsia"/>
        </w:rPr>
        <w:t>使用。</w:t>
      </w:r>
      <w:r w:rsidR="00793B9E">
        <w:rPr>
          <w:rFonts w:hint="eastAsia"/>
        </w:rPr>
        <w:t>以前</w:t>
      </w:r>
      <w:proofErr w:type="spellStart"/>
      <w:r w:rsidR="00793B9E">
        <w:rPr>
          <w:rFonts w:hint="eastAsia"/>
        </w:rPr>
        <w:t>iClone</w:t>
      </w:r>
      <w:proofErr w:type="spellEnd"/>
      <w:r w:rsidR="00793B9E">
        <w:rPr>
          <w:rFonts w:hint="eastAsia"/>
        </w:rPr>
        <w:t xml:space="preserve"> 5</w:t>
      </w:r>
      <w:r w:rsidR="00793B9E">
        <w:rPr>
          <w:rFonts w:hint="eastAsia"/>
        </w:rPr>
        <w:t>定義為動態腳本快速產生器，</w:t>
      </w:r>
      <w:proofErr w:type="spellStart"/>
      <w:r w:rsidR="00793B9E">
        <w:rPr>
          <w:rFonts w:hint="eastAsia"/>
        </w:rPr>
        <w:t>iClone</w:t>
      </w:r>
      <w:proofErr w:type="spellEnd"/>
      <w:r w:rsidR="00793B9E">
        <w:rPr>
          <w:rFonts w:hint="eastAsia"/>
        </w:rPr>
        <w:t xml:space="preserve"> 6</w:t>
      </w:r>
      <w:r w:rsidR="00793B9E">
        <w:rPr>
          <w:rFonts w:hint="eastAsia"/>
        </w:rPr>
        <w:t>已經可以做出接近電影品質的效果了，已有人拿來作微電影短片，比實際拍片製作時間更</w:t>
      </w:r>
      <w:r w:rsidR="00910269">
        <w:rPr>
          <w:rFonts w:hint="eastAsia"/>
        </w:rPr>
        <w:t>快速</w:t>
      </w:r>
      <w:r w:rsidR="00793B9E">
        <w:rPr>
          <w:rFonts w:hint="eastAsia"/>
        </w:rPr>
        <w:t>。</w:t>
      </w:r>
    </w:p>
    <w:sectPr w:rsidR="00323200" w:rsidRPr="00323200"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30D" w:rsidRDefault="0080430D" w:rsidP="00AB1A6F">
      <w:r>
        <w:separator/>
      </w:r>
    </w:p>
  </w:endnote>
  <w:endnote w:type="continuationSeparator" w:id="0">
    <w:p w:rsidR="0080430D" w:rsidRDefault="0080430D" w:rsidP="00AB1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3411884"/>
      <w:docPartObj>
        <w:docPartGallery w:val="Page Numbers (Bottom of Page)"/>
        <w:docPartUnique/>
      </w:docPartObj>
    </w:sdtPr>
    <w:sdtContent>
      <w:p w:rsidR="0080430D" w:rsidRDefault="0080430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4672" w:rsidRPr="00CB4672">
          <w:rPr>
            <w:noProof/>
            <w:lang w:val="zh-TW"/>
          </w:rPr>
          <w:t>1</w:t>
        </w:r>
        <w:r>
          <w:fldChar w:fldCharType="end"/>
        </w:r>
      </w:p>
    </w:sdtContent>
  </w:sdt>
  <w:p w:rsidR="0080430D" w:rsidRDefault="0080430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30D" w:rsidRDefault="0080430D" w:rsidP="00AB1A6F">
      <w:r>
        <w:separator/>
      </w:r>
    </w:p>
  </w:footnote>
  <w:footnote w:type="continuationSeparator" w:id="0">
    <w:p w:rsidR="0080430D" w:rsidRDefault="0080430D" w:rsidP="00AB1A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3680D"/>
    <w:multiLevelType w:val="hybridMultilevel"/>
    <w:tmpl w:val="BF6AEB00"/>
    <w:lvl w:ilvl="0" w:tplc="5864707C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5784279E"/>
    <w:multiLevelType w:val="hybridMultilevel"/>
    <w:tmpl w:val="1E7E3A3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EA80CE7"/>
    <w:multiLevelType w:val="hybridMultilevel"/>
    <w:tmpl w:val="7660A06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826"/>
    <w:rsid w:val="002F3F00"/>
    <w:rsid w:val="00323200"/>
    <w:rsid w:val="005E2DA2"/>
    <w:rsid w:val="00600725"/>
    <w:rsid w:val="006C1EB0"/>
    <w:rsid w:val="006F5826"/>
    <w:rsid w:val="00787006"/>
    <w:rsid w:val="00793B9E"/>
    <w:rsid w:val="0080430D"/>
    <w:rsid w:val="00910269"/>
    <w:rsid w:val="00AB1A6F"/>
    <w:rsid w:val="00CB4672"/>
    <w:rsid w:val="00DB1F8B"/>
    <w:rsid w:val="00F16D02"/>
    <w:rsid w:val="00F5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826"/>
    <w:pPr>
      <w:ind w:leftChars="200" w:left="480"/>
    </w:pPr>
  </w:style>
  <w:style w:type="character" w:styleId="a4">
    <w:name w:val="Hyperlink"/>
    <w:basedOn w:val="a0"/>
    <w:uiPriority w:val="99"/>
    <w:unhideWhenUsed/>
    <w:rsid w:val="006C1EB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C1EB0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C1EB0"/>
    <w:rPr>
      <w:rFonts w:asciiTheme="majorHAnsi" w:eastAsiaTheme="majorEastAsia" w:hAnsiTheme="majorHAnsi" w:cstheme="majorBidi"/>
      <w:sz w:val="18"/>
      <w:szCs w:val="18"/>
    </w:rPr>
  </w:style>
  <w:style w:type="paragraph" w:customStyle="1" w:styleId="a7">
    <w:name w:val="段落"/>
    <w:basedOn w:val="a3"/>
    <w:autoRedefine/>
    <w:qFormat/>
    <w:rsid w:val="00787006"/>
    <w:pPr>
      <w:ind w:leftChars="0" w:left="0" w:firstLineChars="200" w:firstLine="480"/>
    </w:pPr>
    <w:rPr>
      <w:szCs w:val="24"/>
    </w:rPr>
  </w:style>
  <w:style w:type="paragraph" w:customStyle="1" w:styleId="a8">
    <w:name w:val="圖"/>
    <w:basedOn w:val="a"/>
    <w:qFormat/>
    <w:rsid w:val="00DB1F8B"/>
    <w:pPr>
      <w:jc w:val="center"/>
    </w:pPr>
    <w:rPr>
      <w:noProof/>
    </w:rPr>
  </w:style>
  <w:style w:type="paragraph" w:customStyle="1" w:styleId="a9">
    <w:name w:val="(一)"/>
    <w:basedOn w:val="a3"/>
    <w:autoRedefine/>
    <w:qFormat/>
    <w:rsid w:val="00DB1F8B"/>
    <w:pPr>
      <w:ind w:leftChars="0" w:left="0"/>
    </w:pPr>
    <w:rPr>
      <w:szCs w:val="24"/>
    </w:rPr>
  </w:style>
  <w:style w:type="paragraph" w:styleId="aa">
    <w:name w:val="header"/>
    <w:basedOn w:val="a"/>
    <w:link w:val="ab"/>
    <w:uiPriority w:val="99"/>
    <w:unhideWhenUsed/>
    <w:rsid w:val="00AB1A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AB1A6F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AB1A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AB1A6F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826"/>
    <w:pPr>
      <w:ind w:leftChars="200" w:left="480"/>
    </w:pPr>
  </w:style>
  <w:style w:type="character" w:styleId="a4">
    <w:name w:val="Hyperlink"/>
    <w:basedOn w:val="a0"/>
    <w:uiPriority w:val="99"/>
    <w:unhideWhenUsed/>
    <w:rsid w:val="006C1EB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C1EB0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C1EB0"/>
    <w:rPr>
      <w:rFonts w:asciiTheme="majorHAnsi" w:eastAsiaTheme="majorEastAsia" w:hAnsiTheme="majorHAnsi" w:cstheme="majorBidi"/>
      <w:sz w:val="18"/>
      <w:szCs w:val="18"/>
    </w:rPr>
  </w:style>
  <w:style w:type="paragraph" w:customStyle="1" w:styleId="a7">
    <w:name w:val="段落"/>
    <w:basedOn w:val="a3"/>
    <w:autoRedefine/>
    <w:qFormat/>
    <w:rsid w:val="00787006"/>
    <w:pPr>
      <w:ind w:leftChars="0" w:left="0" w:firstLineChars="200" w:firstLine="480"/>
    </w:pPr>
    <w:rPr>
      <w:szCs w:val="24"/>
    </w:rPr>
  </w:style>
  <w:style w:type="paragraph" w:customStyle="1" w:styleId="a8">
    <w:name w:val="圖"/>
    <w:basedOn w:val="a"/>
    <w:qFormat/>
    <w:rsid w:val="00DB1F8B"/>
    <w:pPr>
      <w:jc w:val="center"/>
    </w:pPr>
    <w:rPr>
      <w:noProof/>
    </w:rPr>
  </w:style>
  <w:style w:type="paragraph" w:customStyle="1" w:styleId="a9">
    <w:name w:val="(一)"/>
    <w:basedOn w:val="a3"/>
    <w:autoRedefine/>
    <w:qFormat/>
    <w:rsid w:val="00DB1F8B"/>
    <w:pPr>
      <w:ind w:leftChars="0" w:left="0"/>
    </w:pPr>
    <w:rPr>
      <w:szCs w:val="24"/>
    </w:rPr>
  </w:style>
  <w:style w:type="paragraph" w:styleId="aa">
    <w:name w:val="header"/>
    <w:basedOn w:val="a"/>
    <w:link w:val="ab"/>
    <w:uiPriority w:val="99"/>
    <w:unhideWhenUsed/>
    <w:rsid w:val="00AB1A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AB1A6F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AB1A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AB1A6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2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59009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2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084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youtube.com/watch?v=CM7328frqS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f6fKWxRZNQ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s://www.youtube.com/watch?v=YnMpazIqIOA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7</Pages>
  <Words>738</Words>
  <Characters>4213</Characters>
  <Application>Microsoft Office Word</Application>
  <DocSecurity>0</DocSecurity>
  <Lines>35</Lines>
  <Paragraphs>9</Paragraphs>
  <ScaleCrop>false</ScaleCrop>
  <Company/>
  <LinksUpToDate>false</LinksUpToDate>
  <CharactersWithSpaces>4942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Windows 使用者</cp:lastModifiedBy>
  <cp:revision>7</cp:revision>
  <dcterms:created xsi:type="dcterms:W3CDTF">2016-06-17T11:45:00Z</dcterms:created>
  <dcterms:modified xsi:type="dcterms:W3CDTF">2016-06-17T12:30:00Z</dcterms:modified>
</cp:coreProperties>
</file>