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501"/>
        <w:gridCol w:w="3334"/>
        <w:gridCol w:w="2501"/>
      </w:tblGrid>
      <w:tr w:rsidR="00813E81" w:rsidRPr="00813E81" w:rsidTr="00813E81">
        <w:trPr>
          <w:trHeight w:val="300"/>
          <w:tblCellSpacing w:w="0" w:type="dxa"/>
          <w:jc w:val="center"/>
        </w:trPr>
        <w:tc>
          <w:tcPr>
            <w:tcW w:w="1500" w:type="pct"/>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color w:val="000000"/>
                <w:kern w:val="0"/>
                <w:sz w:val="20"/>
                <w:szCs w:val="20"/>
              </w:rPr>
              <w:fldChar w:fldCharType="begin"/>
            </w:r>
            <w:r w:rsidRPr="00813E81">
              <w:rPr>
                <w:rFonts w:ascii="標楷體" w:eastAsia="標楷體" w:hAnsi="標楷體" w:cs="新細明體"/>
                <w:color w:val="000000"/>
                <w:kern w:val="0"/>
                <w:sz w:val="20"/>
                <w:szCs w:val="20"/>
              </w:rPr>
              <w:instrText xml:space="preserve"> HYPERLINK "javascript:history.go(-1);" </w:instrText>
            </w:r>
            <w:r w:rsidRPr="00813E81">
              <w:rPr>
                <w:rFonts w:ascii="標楷體" w:eastAsia="標楷體" w:hAnsi="標楷體" w:cs="新細明體"/>
                <w:color w:val="000000"/>
                <w:kern w:val="0"/>
                <w:sz w:val="20"/>
                <w:szCs w:val="20"/>
              </w:rPr>
              <w:fldChar w:fldCharType="separate"/>
            </w:r>
            <w:r w:rsidRPr="00813E81">
              <w:rPr>
                <w:rFonts w:ascii="標楷體" w:eastAsia="標楷體" w:hAnsi="標楷體" w:cs="新細明體" w:hint="eastAsia"/>
                <w:color w:val="0000FF"/>
                <w:kern w:val="0"/>
                <w:sz w:val="20"/>
                <w:szCs w:val="20"/>
                <w:u w:val="single"/>
              </w:rPr>
              <w:t>回上一頁</w:t>
            </w:r>
            <w:r w:rsidRPr="00813E81">
              <w:rPr>
                <w:rFonts w:ascii="標楷體" w:eastAsia="標楷體" w:hAnsi="標楷體" w:cs="新細明體"/>
                <w:color w:val="000000"/>
                <w:kern w:val="0"/>
                <w:sz w:val="20"/>
                <w:szCs w:val="20"/>
              </w:rPr>
              <w:fldChar w:fldCharType="end"/>
            </w:r>
          </w:p>
        </w:tc>
        <w:tc>
          <w:tcPr>
            <w:tcW w:w="0" w:type="auto"/>
            <w:noWrap/>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 w:val="36"/>
                <w:szCs w:val="36"/>
              </w:rPr>
              <w:t>台灣首府大學</w:t>
            </w:r>
          </w:p>
        </w:tc>
        <w:tc>
          <w:tcPr>
            <w:tcW w:w="1500" w:type="pct"/>
            <w:vAlign w:val="center"/>
            <w:hideMark/>
          </w:tcPr>
          <w:p w:rsidR="00813E81" w:rsidRPr="00813E81" w:rsidRDefault="00813E81" w:rsidP="00813E81">
            <w:pPr>
              <w:widowControl/>
              <w:jc w:val="right"/>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1500" w:type="pct"/>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w:t>
            </w:r>
          </w:p>
        </w:tc>
        <w:tc>
          <w:tcPr>
            <w:tcW w:w="0" w:type="auto"/>
            <w:noWrap/>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 w:val="30"/>
                <w:szCs w:val="30"/>
              </w:rPr>
              <w:t>課程大綱</w:t>
            </w:r>
          </w:p>
        </w:tc>
        <w:tc>
          <w:tcPr>
            <w:tcW w:w="1500" w:type="pct"/>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w:t>
            </w:r>
          </w:p>
        </w:tc>
      </w:tr>
      <w:tr w:rsidR="00813E81" w:rsidRPr="00813E81" w:rsidTr="00813E81">
        <w:trPr>
          <w:trHeight w:val="300"/>
          <w:tblCellSpacing w:w="0" w:type="dxa"/>
          <w:jc w:val="center"/>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p>
        </w:tc>
        <w:tc>
          <w:tcPr>
            <w:tcW w:w="0" w:type="auto"/>
            <w:vAlign w:val="center"/>
            <w:hideMark/>
          </w:tcPr>
          <w:p w:rsidR="00813E81" w:rsidRPr="00813E81" w:rsidRDefault="00813E81" w:rsidP="00813E81">
            <w:pPr>
              <w:widowControl/>
              <w:rPr>
                <w:rFonts w:ascii="Times New Roman" w:eastAsia="Times New Roman" w:hAnsi="Times New Roman" w:cs="Times New Roman"/>
                <w:kern w:val="0"/>
                <w:sz w:val="20"/>
                <w:szCs w:val="20"/>
              </w:rPr>
            </w:pPr>
          </w:p>
        </w:tc>
        <w:tc>
          <w:tcPr>
            <w:tcW w:w="0" w:type="auto"/>
            <w:vAlign w:val="center"/>
            <w:hideMark/>
          </w:tcPr>
          <w:p w:rsidR="00813E81" w:rsidRPr="00813E81" w:rsidRDefault="00813E81" w:rsidP="00813E81">
            <w:pPr>
              <w:widowControl/>
              <w:rPr>
                <w:rFonts w:ascii="Times New Roman" w:eastAsia="Times New Roman" w:hAnsi="Times New Roman" w:cs="Times New Roman"/>
                <w:kern w:val="0"/>
                <w:sz w:val="20"/>
                <w:szCs w:val="20"/>
              </w:rPr>
            </w:pPr>
          </w:p>
        </w:tc>
      </w:tr>
      <w:tr w:rsidR="00813E81" w:rsidRPr="00813E81" w:rsidTr="00813E81">
        <w:trPr>
          <w:trHeight w:val="300"/>
          <w:tblCellSpacing w:w="0" w:type="dxa"/>
          <w:jc w:val="center"/>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proofErr w:type="gramStart"/>
            <w:r w:rsidRPr="00813E81">
              <w:rPr>
                <w:rFonts w:ascii="標楷體" w:eastAsia="標楷體" w:hAnsi="標楷體" w:cs="新細明體" w:hint="eastAsia"/>
                <w:color w:val="000000"/>
                <w:kern w:val="0"/>
                <w:sz w:val="20"/>
                <w:szCs w:val="20"/>
              </w:rPr>
              <w:t>部別</w:t>
            </w:r>
            <w:proofErr w:type="gramEnd"/>
            <w:r w:rsidRPr="00813E81">
              <w:rPr>
                <w:rFonts w:ascii="標楷體" w:eastAsia="標楷體" w:hAnsi="標楷體" w:cs="新細明體" w:hint="eastAsia"/>
                <w:color w:val="000000"/>
                <w:kern w:val="0"/>
                <w:sz w:val="20"/>
                <w:szCs w:val="20"/>
              </w:rPr>
              <w:t xml:space="preserve"> : 大學日間部</w:t>
            </w:r>
          </w:p>
        </w:tc>
        <w:tc>
          <w:tcPr>
            <w:tcW w:w="0" w:type="auto"/>
            <w:noWrap/>
            <w:vAlign w:val="center"/>
            <w:hideMark/>
          </w:tcPr>
          <w:p w:rsidR="00813E81" w:rsidRPr="00813E81" w:rsidRDefault="00813E81" w:rsidP="00770947">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rPr>
              <w:t>１０</w:t>
            </w:r>
            <w:proofErr w:type="gramStart"/>
            <w:r w:rsidR="00770947">
              <w:rPr>
                <w:rFonts w:ascii="標楷體" w:eastAsia="標楷體" w:hAnsi="標楷體" w:cs="新細明體" w:hint="eastAsia"/>
                <w:b/>
                <w:bCs/>
                <w:color w:val="000000"/>
                <w:kern w:val="0"/>
                <w:szCs w:val="24"/>
              </w:rPr>
              <w:t>4</w:t>
            </w:r>
            <w:proofErr w:type="gramEnd"/>
            <w:r w:rsidRPr="00813E81">
              <w:rPr>
                <w:rFonts w:ascii="標楷體" w:eastAsia="標楷體" w:hAnsi="標楷體" w:cs="新細明體" w:hint="eastAsia"/>
                <w:b/>
                <w:bCs/>
                <w:color w:val="000000"/>
                <w:kern w:val="0"/>
                <w:szCs w:val="24"/>
              </w:rPr>
              <w:t>學年度第</w:t>
            </w:r>
            <w:r w:rsidR="00770947">
              <w:rPr>
                <w:rFonts w:ascii="標楷體" w:eastAsia="標楷體" w:hAnsi="標楷體" w:cs="新細明體" w:hint="eastAsia"/>
                <w:b/>
                <w:bCs/>
                <w:color w:val="000000"/>
                <w:kern w:val="0"/>
                <w:szCs w:val="24"/>
              </w:rPr>
              <w:t>一</w:t>
            </w:r>
            <w:r w:rsidRPr="00813E81">
              <w:rPr>
                <w:rFonts w:ascii="標楷體" w:eastAsia="標楷體" w:hAnsi="標楷體" w:cs="新細明體" w:hint="eastAsia"/>
                <w:b/>
                <w:bCs/>
                <w:color w:val="000000"/>
                <w:kern w:val="0"/>
                <w:szCs w:val="24"/>
              </w:rPr>
              <w:t>學期</w:t>
            </w:r>
          </w:p>
        </w:tc>
        <w:tc>
          <w:tcPr>
            <w:tcW w:w="1500" w:type="pct"/>
            <w:vAlign w:val="center"/>
            <w:hideMark/>
          </w:tcPr>
          <w:p w:rsidR="00813E81" w:rsidRPr="00813E81" w:rsidRDefault="00813E81" w:rsidP="00770947">
            <w:pPr>
              <w:widowControl/>
              <w:jc w:val="right"/>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列印日期 : 2015/</w:t>
            </w:r>
            <w:r w:rsidR="00770947">
              <w:rPr>
                <w:rFonts w:ascii="標楷體" w:eastAsia="標楷體" w:hAnsi="標楷體" w:cs="新細明體" w:hint="eastAsia"/>
                <w:color w:val="000000"/>
                <w:kern w:val="0"/>
                <w:sz w:val="20"/>
                <w:szCs w:val="20"/>
              </w:rPr>
              <w:t>11</w:t>
            </w:r>
            <w:r w:rsidRPr="00813E81">
              <w:rPr>
                <w:rFonts w:ascii="標楷體" w:eastAsia="標楷體" w:hAnsi="標楷體" w:cs="新細明體" w:hint="eastAsia"/>
                <w:color w:val="000000"/>
                <w:kern w:val="0"/>
                <w:sz w:val="20"/>
                <w:szCs w:val="20"/>
              </w:rPr>
              <w:t>/</w:t>
            </w:r>
            <w:r w:rsidR="00770947">
              <w:rPr>
                <w:rFonts w:ascii="標楷體" w:eastAsia="標楷體" w:hAnsi="標楷體" w:cs="新細明體" w:hint="eastAsia"/>
                <w:color w:val="000000"/>
                <w:kern w:val="0"/>
                <w:sz w:val="20"/>
                <w:szCs w:val="20"/>
              </w:rPr>
              <w:t>03</w:t>
            </w:r>
          </w:p>
        </w:tc>
      </w:tr>
    </w:tbl>
    <w:p w:rsidR="00813E81" w:rsidRPr="00813E81" w:rsidRDefault="00813E81" w:rsidP="00813E81">
      <w:pPr>
        <w:widowControl/>
        <w:jc w:val="center"/>
        <w:rPr>
          <w:rFonts w:ascii="新細明體" w:eastAsia="新細明體" w:hAnsi="新細明體" w:cs="新細明體"/>
          <w:kern w:val="0"/>
          <w:szCs w:val="24"/>
        </w:rPr>
      </w:pPr>
      <w:r w:rsidRPr="00813E81">
        <w:rPr>
          <w:rFonts w:ascii="標楷體" w:eastAsia="標楷體" w:hAnsi="標楷體" w:cs="新細明體"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39"/>
              <w:gridCol w:w="2338"/>
              <w:gridCol w:w="1735"/>
              <w:gridCol w:w="1434"/>
              <w:gridCol w:w="130"/>
              <w:gridCol w:w="130"/>
            </w:tblGrid>
            <w:tr w:rsidR="00813E81" w:rsidRPr="00813E81">
              <w:trPr>
                <w:gridAfter w:val="2"/>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科目名稱 : 電腦與軟體應用</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開課班級 : 大學共同科目</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學　　分 : 2.0</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授課時數 : 2.0</w:t>
                  </w:r>
                </w:p>
              </w:tc>
            </w:tr>
            <w:tr w:rsidR="00090F43"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上課時間 : (</w:t>
                  </w:r>
                  <w:r w:rsidR="00770947">
                    <w:rPr>
                      <w:rFonts w:ascii="標楷體" w:eastAsia="標楷體" w:hAnsi="標楷體" w:cs="新細明體" w:hint="eastAsia"/>
                      <w:color w:val="000000"/>
                      <w:kern w:val="0"/>
                      <w:sz w:val="20"/>
                      <w:szCs w:val="20"/>
                    </w:rPr>
                    <w:t>二</w:t>
                  </w:r>
                  <w:r w:rsidRPr="00813E81">
                    <w:rPr>
                      <w:rFonts w:ascii="標楷體" w:eastAsia="標楷體" w:hAnsi="標楷體" w:cs="新細明體" w:hint="eastAsia"/>
                      <w:color w:val="000000"/>
                      <w:kern w:val="0"/>
                      <w:sz w:val="20"/>
                      <w:szCs w:val="20"/>
                    </w:rPr>
                    <w:t>)5-6</w:t>
                  </w:r>
                </w:p>
              </w:tc>
              <w:tc>
                <w:tcPr>
                  <w:tcW w:w="0" w:type="auto"/>
                  <w:vAlign w:val="center"/>
                  <w:hideMark/>
                </w:tcPr>
                <w:p w:rsidR="00813E81" w:rsidRPr="00813E81" w:rsidRDefault="00813E81" w:rsidP="00725414">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上課教室 : </w:t>
                  </w:r>
                  <w:r w:rsidR="00725414">
                    <w:rPr>
                      <w:rFonts w:ascii="標楷體" w:eastAsia="標楷體" w:hAnsi="標楷體" w:cs="新細明體" w:hint="eastAsia"/>
                      <w:color w:val="000000"/>
                      <w:kern w:val="0"/>
                      <w:sz w:val="20"/>
                      <w:szCs w:val="20"/>
                    </w:rPr>
                    <w:t>T</w:t>
                  </w:r>
                  <w:r w:rsidRPr="00813E81">
                    <w:rPr>
                      <w:rFonts w:ascii="標楷體" w:eastAsia="標楷體" w:hAnsi="標楷體" w:cs="新細明體" w:hint="eastAsia"/>
                      <w:color w:val="000000"/>
                      <w:kern w:val="0"/>
                      <w:sz w:val="20"/>
                      <w:szCs w:val="20"/>
                    </w:rPr>
                    <w:t>A</w:t>
                  </w:r>
                  <w:r w:rsidR="00770947">
                    <w:rPr>
                      <w:rFonts w:ascii="標楷體" w:eastAsia="標楷體" w:hAnsi="標楷體" w:cs="新細明體" w:hint="eastAsia"/>
                      <w:color w:val="000000"/>
                      <w:kern w:val="0"/>
                      <w:sz w:val="20"/>
                      <w:szCs w:val="20"/>
                    </w:rPr>
                    <w:t>312</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授課教師 : </w:t>
                  </w:r>
                  <w:r w:rsidR="00090F43">
                    <w:rPr>
                      <w:rFonts w:ascii="標楷體" w:eastAsia="標楷體" w:hAnsi="標楷體" w:cs="新細明體" w:hint="eastAsia"/>
                      <w:color w:val="000000"/>
                      <w:kern w:val="0"/>
                      <w:sz w:val="20"/>
                      <w:szCs w:val="20"/>
                    </w:rPr>
                    <w:t>謝慧民</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1.課目概要</w:t>
                  </w:r>
                </w:p>
              </w:tc>
            </w:tr>
            <w:tr w:rsidR="00813E81" w:rsidRPr="00813E81">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813E81" w:rsidRPr="00813E81">
                    <w:trPr>
                      <w:trHeight w:val="300"/>
                      <w:tblCellSpacing w:w="0" w:type="dxa"/>
                    </w:trPr>
                    <w:tc>
                      <w:tcPr>
                        <w:tcW w:w="9300" w:type="dxa"/>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(1)為什麼要學習這門課程：</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科技的發展已經大大改變我們的生活與工作型態，尤其是在工作方面，更是離不開電腦。俗話說得好</w:t>
                        </w:r>
                        <w:bookmarkStart w:id="0" w:name="_GoBack"/>
                        <w:bookmarkEnd w:id="0"/>
                        <w:r w:rsidRPr="00813E81">
                          <w:rPr>
                            <w:rFonts w:ascii="細明體" w:eastAsia="細明體" w:hAnsi="細明體" w:cs="細明體" w:hint="eastAsia"/>
                            <w:color w:val="000000"/>
                            <w:kern w:val="0"/>
                            <w:szCs w:val="24"/>
                          </w:rPr>
                          <w:t>，「工欲善其事，必先利其器」，既然電腦已經成為工作上不可或缺的工具，因此學習如何善用電腦來輔助我們的工作，是非常重要的課題。</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(2)這門課程在學習什麼：</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本課程從大部分工作甚至學生在學期間都會使用到的製作書面報告需求來分析，想要善用電腦製作出合乎主管或老師要求格式的書面報告，那麼會操作文書處理軟體是必要的條件，所以這門課程在學習如何正確操作文書處理軟體，進而得心應手的使用。</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(3)這門課程可以培養什麼能力：</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這門課程可以讓學生學習如何善用電腦輔助製作書面報告，進而培養出電腦資訊應用的能力。</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(4)學習這門課程的未來應用：</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學生修習完本課程後，往後在學期間的報告，必定可利用文書處理軟體做得快又好，即使畢業之後，也能繼續應用這門課程培養出的電腦資訊應用能力將工作上的報告做得盡善盡美。</w:t>
                        </w:r>
                      </w:p>
                    </w:tc>
                  </w:tr>
                </w:tbl>
                <w:p w:rsidR="00813E81" w:rsidRPr="00813E81" w:rsidRDefault="00813E81" w:rsidP="00813E81">
                  <w:pPr>
                    <w:widowControl/>
                    <w:rPr>
                      <w:rFonts w:ascii="標楷體" w:eastAsia="標楷體" w:hAnsi="標楷體" w:cs="新細明體"/>
                      <w:color w:val="000000"/>
                      <w:kern w:val="0"/>
                      <w:sz w:val="20"/>
                      <w:szCs w:val="20"/>
                    </w:rPr>
                  </w:pP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2.教學目標</w:t>
                  </w:r>
                </w:p>
              </w:tc>
            </w:tr>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(1)學習目標</w:t>
                  </w:r>
                  <w:r w:rsidRPr="00813E81">
                    <w:rPr>
                      <w:rFonts w:ascii="標楷體" w:eastAsia="標楷體" w:hAnsi="標楷體" w:cs="新細明體" w:hint="eastAsia"/>
                      <w:color w:val="000000"/>
                      <w:kern w:val="0"/>
                      <w:sz w:val="20"/>
                      <w:szCs w:val="20"/>
                    </w:rPr>
                    <w:br/>
                    <w:t>在完成本課程後，同學將可以獲得下列目標：</w:t>
                  </w:r>
                </w:p>
              </w:tc>
            </w:tr>
            <w:tr w:rsidR="00813E81" w:rsidRPr="00813E81">
              <w:trPr>
                <w:trHeight w:val="300"/>
                <w:tblCellSpacing w:w="0" w:type="dxa"/>
              </w:trPr>
              <w:tc>
                <w:tcPr>
                  <w:tcW w:w="9300" w:type="dxa"/>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在完成本課程後，同學將可以獲得下列目標：</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A.理解電腦輔助工作的意義與特色。</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B.建立使用電腦的素養與能力。</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C.運用文書處理軟體的技術與方法。</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D.發展電腦與軟體的未來應用。 </w:t>
                  </w:r>
                  <w:r w:rsidRPr="00813E81">
                    <w:rPr>
                      <w:rFonts w:ascii="新細明體" w:eastAsia="新細明體" w:hAnsi="新細明體" w:cs="新細明體"/>
                      <w:kern w:val="0"/>
                      <w:szCs w:val="24"/>
                    </w:rPr>
                    <w:br/>
                  </w:r>
                </w:p>
              </w:tc>
            </w:tr>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(2)學習成果</w:t>
                  </w:r>
                  <w:r w:rsidRPr="00813E81">
                    <w:rPr>
                      <w:rFonts w:ascii="標楷體" w:eastAsia="標楷體" w:hAnsi="標楷體" w:cs="新細明體" w:hint="eastAsia"/>
                      <w:color w:val="000000"/>
                      <w:kern w:val="0"/>
                      <w:sz w:val="20"/>
                      <w:szCs w:val="20"/>
                    </w:rPr>
                    <w:br/>
                  </w:r>
                  <w:r w:rsidRPr="00813E81">
                    <w:rPr>
                      <w:rFonts w:ascii="標楷體" w:eastAsia="標楷體" w:hAnsi="標楷體" w:cs="新細明體" w:hint="eastAsia"/>
                      <w:color w:val="000000"/>
                      <w:kern w:val="0"/>
                      <w:sz w:val="20"/>
                      <w:szCs w:val="20"/>
                    </w:rPr>
                    <w:lastRenderedPageBreak/>
                    <w:t>完成本課程的同學將可以展現下列能力：</w:t>
                  </w:r>
                </w:p>
              </w:tc>
            </w:tr>
            <w:tr w:rsidR="00813E81" w:rsidRPr="00813E81">
              <w:trPr>
                <w:trHeight w:val="300"/>
                <w:tblCellSpacing w:w="0" w:type="dxa"/>
              </w:trPr>
              <w:tc>
                <w:tcPr>
                  <w:tcW w:w="9300" w:type="dxa"/>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完成本課程的同學將可以展現下列能力：</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A.能夠說出電腦輔助工作的真實意義與重要特性。</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B.能夠具備善用電腦的態度或製作報告的能力。</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C.能夠學會使用文書處理軟體的方法或技術。</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D.能夠做出合乎格式要求的報告。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lastRenderedPageBreak/>
                    <w:t>3.成績評定</w:t>
                  </w:r>
                </w:p>
              </w:tc>
            </w:tr>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(1)教學型態</w:t>
                  </w:r>
                </w:p>
              </w:tc>
            </w:tr>
            <w:tr w:rsidR="00813E81" w:rsidRPr="00813E81">
              <w:trPr>
                <w:trHeight w:val="300"/>
                <w:tblCellSpacing w:w="0" w:type="dxa"/>
              </w:trPr>
              <w:tc>
                <w:tcPr>
                  <w:tcW w:w="9300" w:type="dxa"/>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課堂教學+小組討論 </w:t>
                  </w:r>
                  <w:r w:rsidRPr="00813E81">
                    <w:rPr>
                      <w:rFonts w:ascii="新細明體" w:eastAsia="新細明體" w:hAnsi="新細明體" w:cs="新細明體"/>
                      <w:kern w:val="0"/>
                      <w:szCs w:val="24"/>
                    </w:rPr>
                    <w:br/>
                  </w:r>
                </w:p>
              </w:tc>
            </w:tr>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(2)評量方式</w:t>
                  </w:r>
                </w:p>
              </w:tc>
            </w:tr>
            <w:tr w:rsidR="00813E81" w:rsidRPr="00813E81">
              <w:trPr>
                <w:trHeight w:val="300"/>
                <w:tblCellSpacing w:w="0" w:type="dxa"/>
              </w:trPr>
              <w:tc>
                <w:tcPr>
                  <w:tcW w:w="9300" w:type="dxa"/>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1.平時成績：20%</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2.期中評量：20%</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3.期末評量：20%</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4.期末會考：40%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4.課堂要求</w:t>
                  </w:r>
                </w:p>
              </w:tc>
            </w:tr>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確實遵守上課時間，</w:t>
                  </w:r>
                  <w:proofErr w:type="gramStart"/>
                  <w:r w:rsidRPr="00813E81">
                    <w:rPr>
                      <w:rFonts w:ascii="標楷體" w:eastAsia="標楷體" w:hAnsi="標楷體" w:cs="新細明體" w:hint="eastAsia"/>
                      <w:color w:val="000000"/>
                      <w:kern w:val="0"/>
                      <w:sz w:val="20"/>
                      <w:szCs w:val="20"/>
                    </w:rPr>
                    <w:t>禁勿使用</w:t>
                  </w:r>
                  <w:proofErr w:type="gramEnd"/>
                  <w:r w:rsidRPr="00813E81">
                    <w:rPr>
                      <w:rFonts w:ascii="標楷體" w:eastAsia="標楷體" w:hAnsi="標楷體" w:cs="新細明體" w:hint="eastAsia"/>
                      <w:color w:val="000000"/>
                      <w:kern w:val="0"/>
                      <w:sz w:val="20"/>
                      <w:szCs w:val="20"/>
                    </w:rPr>
                    <w:t>手機，共同維護教室整潔與秩序，積極參與課程討論，按時完成課堂指派之練習作業，影印資料時請尊重智慧財產權。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5.教科書</w:t>
                  </w:r>
                </w:p>
              </w:tc>
            </w:tr>
          </w:tbl>
          <w:p w:rsidR="00813E81" w:rsidRPr="00813E81" w:rsidRDefault="00813E81" w:rsidP="00813E81">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813E81" w:rsidRPr="00813E81">
              <w:trPr>
                <w:trHeight w:val="300"/>
                <w:tblCellSpacing w:w="0" w:type="dxa"/>
              </w:trPr>
              <w:tc>
                <w:tcPr>
                  <w:tcW w:w="250" w:type="pct"/>
                  <w:vMerge w:val="restart"/>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1</w:t>
                  </w:r>
                </w:p>
              </w:tc>
              <w:tc>
                <w:tcPr>
                  <w:tcW w:w="0" w:type="auto"/>
                  <w:noWrap/>
                  <w:vAlign w:val="center"/>
                  <w:hideMark/>
                </w:tcPr>
                <w:p w:rsidR="00813E81" w:rsidRPr="00813E81" w:rsidRDefault="00813E81" w:rsidP="00F81A64">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書名 : Word 20</w:t>
                  </w:r>
                  <w:r w:rsidR="00F81A64">
                    <w:rPr>
                      <w:rFonts w:ascii="標楷體" w:eastAsia="標楷體" w:hAnsi="標楷體" w:cs="新細明體" w:hint="eastAsia"/>
                      <w:color w:val="000000"/>
                      <w:kern w:val="0"/>
                      <w:sz w:val="20"/>
                      <w:szCs w:val="20"/>
                    </w:rPr>
                    <w:t>10</w:t>
                  </w:r>
                  <w:r w:rsidRPr="00813E81">
                    <w:rPr>
                      <w:rFonts w:ascii="標楷體" w:eastAsia="標楷體" w:hAnsi="標楷體" w:cs="新細明體" w:hint="eastAsia"/>
                      <w:color w:val="000000"/>
                      <w:kern w:val="0"/>
                      <w:sz w:val="20"/>
                      <w:szCs w:val="20"/>
                    </w:rPr>
                    <w:t>實力養成暨評量 </w:t>
                  </w:r>
                </w:p>
              </w:tc>
            </w:tr>
            <w:tr w:rsidR="00813E81" w:rsidRPr="00813E81">
              <w:trPr>
                <w:trHeight w:val="300"/>
                <w:tblCellSpacing w:w="0" w:type="dxa"/>
              </w:trPr>
              <w:tc>
                <w:tcPr>
                  <w:tcW w:w="0" w:type="auto"/>
                  <w:vMerge/>
                  <w:vAlign w:val="center"/>
                  <w:hideMark/>
                </w:tcPr>
                <w:p w:rsidR="00813E81" w:rsidRPr="00813E81" w:rsidRDefault="00813E81" w:rsidP="00813E81">
                  <w:pPr>
                    <w:widowControl/>
                    <w:rPr>
                      <w:rFonts w:ascii="標楷體" w:eastAsia="標楷體" w:hAnsi="標楷體" w:cs="新細明體"/>
                      <w:color w:val="000000"/>
                      <w:kern w:val="0"/>
                      <w:sz w:val="20"/>
                      <w:szCs w:val="20"/>
                    </w:rPr>
                  </w:pPr>
                </w:p>
              </w:tc>
              <w:tc>
                <w:tcPr>
                  <w:tcW w:w="0" w:type="auto"/>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作者 : 財團法人中華民國電腦技能基金會　出版社 : </w:t>
                  </w:r>
                  <w:proofErr w:type="gramStart"/>
                  <w:r w:rsidRPr="00813E81">
                    <w:rPr>
                      <w:rFonts w:ascii="標楷體" w:eastAsia="標楷體" w:hAnsi="標楷體" w:cs="新細明體" w:hint="eastAsia"/>
                      <w:color w:val="000000"/>
                      <w:kern w:val="0"/>
                      <w:sz w:val="20"/>
                      <w:szCs w:val="20"/>
                    </w:rPr>
                    <w:t>碁</w:t>
                  </w:r>
                  <w:proofErr w:type="gramEnd"/>
                  <w:r w:rsidRPr="00813E81">
                    <w:rPr>
                      <w:rFonts w:ascii="標楷體" w:eastAsia="標楷體" w:hAnsi="標楷體" w:cs="新細明體" w:hint="eastAsia"/>
                      <w:color w:val="000000"/>
                      <w:kern w:val="0"/>
                      <w:sz w:val="20"/>
                      <w:szCs w:val="20"/>
                    </w:rPr>
                    <w:t>峰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6.參考書</w:t>
                  </w:r>
                </w:p>
              </w:tc>
            </w:tr>
          </w:tbl>
          <w:p w:rsidR="00813E81" w:rsidRPr="00813E81" w:rsidRDefault="00813E81" w:rsidP="00813E81">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813E81" w:rsidRPr="00813E81">
              <w:trPr>
                <w:trHeight w:val="300"/>
                <w:tblCellSpacing w:w="0" w:type="dxa"/>
              </w:trPr>
              <w:tc>
                <w:tcPr>
                  <w:tcW w:w="250" w:type="pct"/>
                  <w:vMerge w:val="restart"/>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1</w:t>
                  </w:r>
                </w:p>
              </w:tc>
              <w:tc>
                <w:tcPr>
                  <w:tcW w:w="0" w:type="auto"/>
                  <w:noWrap/>
                  <w:vAlign w:val="center"/>
                  <w:hideMark/>
                </w:tcPr>
                <w:p w:rsidR="00813E81" w:rsidRPr="00813E81" w:rsidRDefault="00813E81" w:rsidP="00F81A64">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書名 : 20</w:t>
                  </w:r>
                  <w:r w:rsidR="00F81A64">
                    <w:rPr>
                      <w:rFonts w:ascii="標楷體" w:eastAsia="標楷體" w:hAnsi="標楷體" w:cs="新細明體" w:hint="eastAsia"/>
                      <w:color w:val="000000"/>
                      <w:kern w:val="0"/>
                      <w:sz w:val="20"/>
                      <w:szCs w:val="20"/>
                    </w:rPr>
                    <w:t>10</w:t>
                  </w:r>
                  <w:r w:rsidRPr="00813E81">
                    <w:rPr>
                      <w:rFonts w:ascii="標楷體" w:eastAsia="標楷體" w:hAnsi="標楷體" w:cs="新細明體" w:hint="eastAsia"/>
                      <w:color w:val="000000"/>
                      <w:kern w:val="0"/>
                      <w:sz w:val="20"/>
                      <w:szCs w:val="20"/>
                    </w:rPr>
                    <w:t xml:space="preserve"> Word影音教學(電算中心首頁下方</w:t>
                  </w:r>
                  <w:proofErr w:type="spellStart"/>
                  <w:r w:rsidR="00F81A64">
                    <w:rPr>
                      <w:rFonts w:ascii="標楷體" w:eastAsia="標楷體" w:hAnsi="標楷體" w:cs="新細明體" w:hint="eastAsia"/>
                      <w:color w:val="000000"/>
                      <w:kern w:val="0"/>
                      <w:sz w:val="20"/>
                      <w:szCs w:val="20"/>
                    </w:rPr>
                    <w:t>swf</w:t>
                  </w:r>
                  <w:proofErr w:type="spellEnd"/>
                  <w:r w:rsidR="00F81A64">
                    <w:rPr>
                      <w:rFonts w:ascii="標楷體" w:eastAsia="標楷體" w:hAnsi="標楷體" w:cs="新細明體" w:hint="eastAsia"/>
                      <w:color w:val="000000"/>
                      <w:kern w:val="0"/>
                      <w:sz w:val="20"/>
                      <w:szCs w:val="20"/>
                    </w:rPr>
                    <w:t>檔</w:t>
                  </w:r>
                  <w:r w:rsidRPr="00813E81">
                    <w:rPr>
                      <w:rFonts w:ascii="標楷體" w:eastAsia="標楷體" w:hAnsi="標楷體" w:cs="新細明體" w:hint="eastAsia"/>
                      <w:color w:val="000000"/>
                      <w:kern w:val="0"/>
                      <w:sz w:val="20"/>
                      <w:szCs w:val="20"/>
                    </w:rPr>
                    <w:t>) </w:t>
                  </w:r>
                </w:p>
              </w:tc>
            </w:tr>
            <w:tr w:rsidR="00813E81" w:rsidRPr="00813E81">
              <w:trPr>
                <w:trHeight w:val="300"/>
                <w:tblCellSpacing w:w="0" w:type="dxa"/>
              </w:trPr>
              <w:tc>
                <w:tcPr>
                  <w:tcW w:w="0" w:type="auto"/>
                  <w:vMerge/>
                  <w:vAlign w:val="center"/>
                  <w:hideMark/>
                </w:tcPr>
                <w:p w:rsidR="00813E81" w:rsidRPr="00813E81" w:rsidRDefault="00813E81" w:rsidP="00813E81">
                  <w:pPr>
                    <w:widowControl/>
                    <w:rPr>
                      <w:rFonts w:ascii="標楷體" w:eastAsia="標楷體" w:hAnsi="標楷體" w:cs="新細明體"/>
                      <w:color w:val="000000"/>
                      <w:kern w:val="0"/>
                      <w:sz w:val="20"/>
                      <w:szCs w:val="20"/>
                    </w:rPr>
                  </w:pPr>
                </w:p>
              </w:tc>
              <w:tc>
                <w:tcPr>
                  <w:tcW w:w="0" w:type="auto"/>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作者 : 　出版社 :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shd w:val="clear" w:color="auto" w:fill="FFD700"/>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無office hour資料。</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8.教學進度表</w:t>
                  </w:r>
                </w:p>
              </w:tc>
            </w:tr>
          </w:tbl>
          <w:p w:rsidR="00813E81" w:rsidRPr="00813E81" w:rsidRDefault="00813E81" w:rsidP="00813E81">
            <w:pPr>
              <w:widowControl/>
              <w:rPr>
                <w:rFonts w:ascii="標楷體" w:eastAsia="標楷體" w:hAnsi="標楷體" w:cs="新細明體"/>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813E81" w:rsidRPr="00813E81">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proofErr w:type="gramStart"/>
                  <w:r w:rsidRPr="00813E81">
                    <w:rPr>
                      <w:rFonts w:ascii="標楷體" w:eastAsia="標楷體" w:hAnsi="標楷體" w:cs="新細明體" w:hint="eastAsia"/>
                      <w:color w:val="000000"/>
                      <w:kern w:val="0"/>
                      <w:sz w:val="20"/>
                      <w:szCs w:val="20"/>
                    </w:rPr>
                    <w:t>週</w:t>
                  </w:r>
                  <w:proofErr w:type="gramEnd"/>
                  <w:r w:rsidRPr="00813E81">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備註</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　103/02/23～103/03/01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單元1：短篇文件編排能力(202統計資料)</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(1)教師自我介紹與課程簡介</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(1)段落縮排、水平對齊、前後段距離</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(3)自訂項目符號、垂直對齊</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(4)定位點</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(5)文字字型、色彩、粗體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lastRenderedPageBreak/>
                    <w:t xml:space="preserve">　　2　103/03/02～103/03/08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單元2：短篇文件編排能力(204急救衣物)</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(1)段落縮排、框線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(2)行距、使用中文規則、</w:t>
                  </w:r>
                  <w:proofErr w:type="gramStart"/>
                  <w:r w:rsidRPr="00813E81">
                    <w:rPr>
                      <w:rFonts w:ascii="細明體" w:eastAsia="細明體" w:hAnsi="細明體" w:cs="細明體" w:hint="eastAsia"/>
                      <w:color w:val="000000"/>
                      <w:kern w:val="0"/>
                      <w:szCs w:val="24"/>
                    </w:rPr>
                    <w:t>貼齊格</w:t>
                  </w:r>
                  <w:proofErr w:type="gramEnd"/>
                  <w:r w:rsidRPr="00813E81">
                    <w:rPr>
                      <w:rFonts w:ascii="細明體" w:eastAsia="細明體" w:hAnsi="細明體" w:cs="細明體" w:hint="eastAsia"/>
                      <w:color w:val="000000"/>
                      <w:kern w:val="0"/>
                      <w:szCs w:val="24"/>
                    </w:rPr>
                    <w:t>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(3)項目符號</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(4)網底、段落前分頁</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(5)頁面框線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3　103/03/09～103/03/15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單元3：短篇文件編排能力(206公益彩卷)</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(1)靠右對齊、行距</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(2)增加縮排層級、首行內縮</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(3)網底、框線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(4)定位點</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(5)網底(套用到文字)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4　103/03/16～103/03/22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單元4：短篇文件編排能力(208台北捷運)</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(1)網底</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(2)前後段距離、段落縮排、水平及垂直對齊</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(3)自訂項目符號</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(4)欄、分欄符號</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(5)水平對齊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5　103/03/23～103/03/29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單元5：短篇文件編排能力(210紅螞蟻)</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(1)自訂項目符號</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(2)定位點</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(3)段落縮排(超出邊界)</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(4)欄、分欄符號</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(5)增加縮排層級、自訂編</w:t>
                  </w:r>
                  <w:r w:rsidRPr="00813E81">
                    <w:rPr>
                      <w:rFonts w:ascii="細明體" w:eastAsia="細明體" w:hAnsi="細明體" w:cs="細明體" w:hint="eastAsia"/>
                      <w:color w:val="000000"/>
                      <w:kern w:val="0"/>
                      <w:szCs w:val="24"/>
                    </w:rPr>
                    <w:lastRenderedPageBreak/>
                    <w:t>號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lastRenderedPageBreak/>
                    <w:t xml:space="preserve">　　6　103/03/30～103/04/05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單元6：表格設計與應用能力(302大專院校名單)</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(1)文字轉換為表格</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(2)新增上方列</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(3)表格樣式</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(4)欄寬、列高、儲存格左右間距、表格置中</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(5)排序(僅排序指定欄位)</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(6)儲存格對齊、編號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7　103/04/06～103/04/12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單元7：表格設計與應用能力(304入學成績單)</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(1)文字轉換為表格、刪除欄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(2)紙張方向、欄寬、排序</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(3)修改表格樣式、網底</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(4)重複標題列、表格框線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(5)公式、儲存格對齊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8　103/04/13～103/04/19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單元8：表格設計與應用能力(306 MLB戰績表)</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(1)文字轉換為表格</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(2)欄寬、儲存格對齊</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(3)表格樣式</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(4)儲存格邊界、分割表格</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(5)欄、分欄符號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9　103/04/20～103/04/26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期中測驗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了解學生學習成效，與學習成效不佳學生討論如何改善。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10　103/04/27～103/05/03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單元9：表格設計與應用能力(308資訊安全)</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(1)表格寬度、對齊方式、合併表格</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(2)手繪表格、平均分配列高</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(3)表格框線與網底</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(4)表格文繞圖</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(5)表格對齊、儲存格對齊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lastRenderedPageBreak/>
                    <w:t xml:space="preserve">　　11　103/05/04～103/05/10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單元10：表格設計與應用能力(310</w:t>
                  </w:r>
                  <w:proofErr w:type="gramStart"/>
                  <w:r w:rsidRPr="00813E81">
                    <w:rPr>
                      <w:rFonts w:ascii="細明體" w:eastAsia="細明體" w:hAnsi="細明體" w:cs="細明體" w:hint="eastAsia"/>
                      <w:color w:val="000000"/>
                      <w:kern w:val="0"/>
                      <w:szCs w:val="24"/>
                    </w:rPr>
                    <w:t>套房出粗</w:t>
                  </w:r>
                  <w:proofErr w:type="gramEnd"/>
                  <w:r w:rsidRPr="00813E81">
                    <w:rPr>
                      <w:rFonts w:ascii="細明體" w:eastAsia="細明體" w:hAnsi="細明體" w:cs="細明體" w:hint="eastAsia"/>
                      <w:color w:val="000000"/>
                      <w:kern w:val="0"/>
                      <w:szCs w:val="24"/>
                    </w:rPr>
                    <w:t>)</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(1)表格轉換為文字</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(2)表格位置</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w:t>
                  </w:r>
                  <w:proofErr w:type="gramStart"/>
                  <w:r w:rsidRPr="00813E81">
                    <w:rPr>
                      <w:rFonts w:ascii="細明體" w:eastAsia="細明體" w:hAnsi="細明體" w:cs="細明體" w:hint="eastAsia"/>
                      <w:color w:val="000000"/>
                      <w:kern w:val="0"/>
                      <w:szCs w:val="24"/>
                    </w:rPr>
                    <w:t>直書橫書</w:t>
                  </w:r>
                  <w:proofErr w:type="gramEnd"/>
                  <w:r w:rsidRPr="00813E81">
                    <w:rPr>
                      <w:rFonts w:ascii="細明體" w:eastAsia="細明體" w:hAnsi="細明體" w:cs="細明體" w:hint="eastAsia"/>
                      <w:color w:val="000000"/>
                      <w:kern w:val="0"/>
                      <w:szCs w:val="24"/>
                    </w:rPr>
                    <w:t>、框線及網底</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(4)表格重複、列高、欄寬</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(5)表格文繞圖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12　103/05/11～103/05/17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單元11：圖文處理能力(402免費參觀</w:t>
                  </w:r>
                  <w:proofErr w:type="gramStart"/>
                  <w:r w:rsidRPr="00813E81">
                    <w:rPr>
                      <w:rFonts w:ascii="細明體" w:eastAsia="細明體" w:hAnsi="細明體" w:cs="細明體" w:hint="eastAsia"/>
                      <w:color w:val="000000"/>
                      <w:kern w:val="0"/>
                      <w:szCs w:val="24"/>
                    </w:rPr>
                    <w:t>券</w:t>
                  </w:r>
                  <w:proofErr w:type="gramEnd"/>
                  <w:r w:rsidRPr="00813E81">
                    <w:rPr>
                      <w:rFonts w:ascii="細明體" w:eastAsia="細明體" w:hAnsi="細明體" w:cs="細明體" w:hint="eastAsia"/>
                      <w:color w:val="000000"/>
                      <w:kern w:val="0"/>
                      <w:szCs w:val="24"/>
                    </w:rPr>
                    <w:t>)</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(1)頁面色彩、浮水印</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(2)變更圖案</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(3)透明度、圖案外框</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(4)旋轉、移到最</w:t>
                  </w:r>
                  <w:proofErr w:type="gramStart"/>
                  <w:r w:rsidRPr="00813E81">
                    <w:rPr>
                      <w:rFonts w:ascii="細明體" w:eastAsia="細明體" w:hAnsi="細明體" w:cs="細明體" w:hint="eastAsia"/>
                      <w:color w:val="000000"/>
                      <w:kern w:val="0"/>
                      <w:szCs w:val="24"/>
                    </w:rPr>
                    <w:t>下層、</w:t>
                  </w:r>
                  <w:proofErr w:type="gramEnd"/>
                  <w:r w:rsidRPr="00813E81">
                    <w:rPr>
                      <w:rFonts w:ascii="細明體" w:eastAsia="細明體" w:hAnsi="細明體" w:cs="細明體" w:hint="eastAsia"/>
                      <w:color w:val="000000"/>
                      <w:kern w:val="0"/>
                      <w:szCs w:val="24"/>
                    </w:rPr>
                    <w:t>圖案填滿</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(5)插入圖案、圖案大小、文字方塊樣式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13　103/05/18～103/05/24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單元12：圖文處理能力(404國際巨星馬友友)</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(1)變更圖案、圖案外框、下移一層</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(2)旋轉、圖案填滿、陰影色彩</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(3)插入圖片、文繞圖、圖片效果</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(4)首字放大</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(5)文繞圖、圖片與文字距離、陰影效果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14　103/05/25～103/05/31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單元13：圖文處理能力(4</w:t>
                  </w:r>
                  <w:r w:rsidRPr="00813E81">
                    <w:rPr>
                      <w:rFonts w:ascii="細明體" w:eastAsia="細明體" w:hAnsi="細明體" w:cs="細明體" w:hint="eastAsia"/>
                      <w:color w:val="000000"/>
                      <w:kern w:val="0"/>
                      <w:szCs w:val="24"/>
                    </w:rPr>
                    <w:lastRenderedPageBreak/>
                    <w:t>06三明治的製造流程)</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學生上完課具備電腦文書</w:t>
                  </w:r>
                  <w:r w:rsidRPr="00813E81">
                    <w:rPr>
                      <w:rFonts w:ascii="細明體" w:eastAsia="細明體" w:hAnsi="細明體" w:cs="細明體" w:hint="eastAsia"/>
                      <w:color w:val="000000"/>
                      <w:kern w:val="0"/>
                      <w:szCs w:val="24"/>
                    </w:rPr>
                    <w:lastRenderedPageBreak/>
                    <w:t>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(1)文字藝術師、變更圖案、大小</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(2)流程圖、文繞圖</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(3)浮水印</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(4)頁面框線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(5)變更圖案、文字方塊樣式、透明度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lastRenderedPageBreak/>
                    <w:t xml:space="preserve">　　15　103/06/01～103/06/07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單元14：圖文處理能力(408路跑競賽)</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(1)變更圖案、圖案填滿、圖案外框</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(2)文字藝術師、移到最上層</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(3)變更圖案、圖案填滿、陰影色彩</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(4)水平均分、</w:t>
                  </w:r>
                  <w:proofErr w:type="gramStart"/>
                  <w:r w:rsidRPr="00813E81">
                    <w:rPr>
                      <w:rFonts w:ascii="細明體" w:eastAsia="細明體" w:hAnsi="細明體" w:cs="細明體" w:hint="eastAsia"/>
                      <w:color w:val="000000"/>
                      <w:kern w:val="0"/>
                      <w:szCs w:val="24"/>
                    </w:rPr>
                    <w:t>靠下對齊</w:t>
                  </w:r>
                  <w:proofErr w:type="gramEnd"/>
                  <w:r w:rsidRPr="00813E81">
                    <w:rPr>
                      <w:rFonts w:ascii="細明體" w:eastAsia="細明體" w:hAnsi="細明體" w:cs="細明體" w:hint="eastAsia"/>
                      <w:color w:val="000000"/>
                      <w:kern w:val="0"/>
                      <w:szCs w:val="24"/>
                    </w:rPr>
                    <w:t>、群組、替代文字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16　103/06/08～103/06/14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單元15：圖文處理能力(410 SALE)</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(1)大小、圖案外框、文繞圖</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(2)圖案填滿、陰影效果</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(3)文繞圖、圖片與文字距離</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(4)設定透明色彩、位置(對齊邊界的左下角)、頁面色彩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17　103/06/15～103/06/21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單元16：總複習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與學生互動，針對學生需要的課程內容再次示範講解，</w:t>
                  </w:r>
                  <w:proofErr w:type="gramStart"/>
                  <w:r w:rsidRPr="00813E81">
                    <w:rPr>
                      <w:rFonts w:ascii="細明體" w:eastAsia="細明體" w:hAnsi="細明體" w:cs="細明體" w:hint="eastAsia"/>
                      <w:color w:val="000000"/>
                      <w:kern w:val="0"/>
                      <w:szCs w:val="24"/>
                    </w:rPr>
                    <w:t>並解答</w:t>
                  </w:r>
                  <w:proofErr w:type="gramEnd"/>
                  <w:r w:rsidRPr="00813E81">
                    <w:rPr>
                      <w:rFonts w:ascii="細明體" w:eastAsia="細明體" w:hAnsi="細明體" w:cs="細明體" w:hint="eastAsia"/>
                      <w:color w:val="000000"/>
                      <w:kern w:val="0"/>
                      <w:szCs w:val="24"/>
                    </w:rPr>
                    <w:t>其他電腦相關的問題。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18　103/06/22～103/06/28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期末測驗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評定學生學習成效，了解</w:t>
                  </w:r>
                  <w:r w:rsidRPr="00813E81">
                    <w:rPr>
                      <w:rFonts w:ascii="細明體" w:eastAsia="細明體" w:hAnsi="細明體" w:cs="細明體" w:hint="eastAsia"/>
                      <w:color w:val="000000"/>
                      <w:kern w:val="0"/>
                      <w:szCs w:val="24"/>
                    </w:rPr>
                    <w:lastRenderedPageBreak/>
                    <w:t>期中學習成效不佳學生改善程度。 </w:t>
                  </w:r>
                </w:p>
              </w:tc>
            </w:tr>
          </w:tbl>
          <w:p w:rsidR="00813E81" w:rsidRPr="00813E81" w:rsidRDefault="00813E81" w:rsidP="00813E81">
            <w:pPr>
              <w:widowControl/>
              <w:rPr>
                <w:rFonts w:ascii="標楷體" w:eastAsia="標楷體" w:hAnsi="標楷體" w:cs="新細明體"/>
                <w:color w:val="000000"/>
                <w:kern w:val="0"/>
                <w:sz w:val="20"/>
                <w:szCs w:val="20"/>
              </w:rPr>
            </w:pPr>
          </w:p>
        </w:tc>
      </w:tr>
    </w:tbl>
    <w:p w:rsidR="00D67DE9" w:rsidRDefault="00813E81">
      <w:r w:rsidRPr="00813E81">
        <w:rPr>
          <w:rFonts w:ascii="新細明體" w:eastAsia="新細明體" w:hAnsi="新細明體" w:cs="新細明體"/>
          <w:kern w:val="0"/>
          <w:szCs w:val="24"/>
        </w:rPr>
        <w:lastRenderedPageBreak/>
        <w:br/>
      </w:r>
    </w:p>
    <w:sectPr w:rsidR="00D67DE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81"/>
    <w:rsid w:val="00090F43"/>
    <w:rsid w:val="00725414"/>
    <w:rsid w:val="00770947"/>
    <w:rsid w:val="00813E81"/>
    <w:rsid w:val="00D67DE9"/>
    <w:rsid w:val="00EE26A2"/>
    <w:rsid w:val="00F81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8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649</Words>
  <Characters>3700</Characters>
  <Application>Microsoft Office Word</Application>
  <DocSecurity>0</DocSecurity>
  <Lines>30</Lines>
  <Paragraphs>8</Paragraphs>
  <ScaleCrop>false</ScaleCrop>
  <Company>C.M.T</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shm</cp:lastModifiedBy>
  <cp:revision>6</cp:revision>
  <dcterms:created xsi:type="dcterms:W3CDTF">2015-02-25T07:21:00Z</dcterms:created>
  <dcterms:modified xsi:type="dcterms:W3CDTF">2015-11-29T09:00:00Z</dcterms:modified>
</cp:coreProperties>
</file>